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80" w:rsidRDefault="005C1C80" w:rsidP="005C1C80">
      <w:pPr>
        <w:pStyle w:val="ConsPlusNormal"/>
        <w:spacing w:before="240"/>
        <w:ind w:firstLine="540"/>
        <w:jc w:val="both"/>
        <w:rPr>
          <w:szCs w:val="22"/>
        </w:rPr>
      </w:pPr>
      <w:r w:rsidRPr="005C1C80">
        <w:rPr>
          <w:b/>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r>
        <w:t>:</w:t>
      </w:r>
    </w:p>
    <w:p w:rsidR="005C1C80" w:rsidRDefault="005C1C80" w:rsidP="005C1C80">
      <w:pPr>
        <w:pStyle w:val="ConsPlusNormal"/>
        <w:spacing w:before="240"/>
        <w:ind w:firstLine="540"/>
        <w:jc w:val="both"/>
      </w:pPr>
      <w:r>
        <w:t>копии документов, подтверждающих родство заявителя (заявителей) (или законность представления прав ребенка);</w:t>
      </w:r>
    </w:p>
    <w:p w:rsidR="005C1C80" w:rsidRDefault="005C1C80" w:rsidP="005C1C80">
      <w:pPr>
        <w:pStyle w:val="ConsPlusNormal"/>
        <w:spacing w:before="24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 w:tooltip="Федеральный закон от 29.12.2012 N 273-ФЗ (ред. от 28.02.2025) &quot;Об образовании в Российской Федерации&quot; (с изм. и доп., вступ. в силу с 11.03.2025) {КонсультантПлюс}" w:history="1">
        <w:r>
          <w:rPr>
            <w:rStyle w:val="a3"/>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5C1C80" w:rsidRDefault="005C1C80" w:rsidP="005C1C80">
      <w:pPr>
        <w:pStyle w:val="ConsPlusNormal"/>
        <w:spacing w:before="24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5C1C80" w:rsidRDefault="005C1C80" w:rsidP="005C1C80">
      <w:pPr>
        <w:pStyle w:val="ConsPlusNormal"/>
        <w:spacing w:before="24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C1C80" w:rsidRDefault="005C1C80" w:rsidP="005C1C80">
      <w:pPr>
        <w:pStyle w:val="ConsPlusNormal"/>
        <w:spacing w:before="24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tooltip="Федеральный закон от 29.12.2012 N 273-ФЗ (ред. от 28.02.2025) &quot;Об образовании в Российской Федерации&quot; (с изм. и доп., вступ. в силу с 11.03.2025) {КонсультантПлюс}" w:history="1">
        <w:r>
          <w:rPr>
            <w:rStyle w:val="a3"/>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tooltip="Федеральный закон от 29.12.2012 N 273-ФЗ (ред. от 28.02.2025) &quot;Об образовании в Российской Федерации&quot; (с изм. и доп., вступ. в силу с 11.03.2025) {КонсультантПлюс}" w:history="1">
        <w:r>
          <w:rPr>
            <w:rStyle w:val="a3"/>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C1C80" w:rsidRDefault="005C1C80" w:rsidP="005C1C80">
      <w:pPr>
        <w:pStyle w:val="ConsPlusNormal"/>
        <w:spacing w:before="24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C1C80" w:rsidRDefault="005C1C80" w:rsidP="005C1C80">
      <w:pPr>
        <w:pStyle w:val="ConsPlusNormal"/>
        <w:spacing w:before="24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w:t>
      </w:r>
      <w:r>
        <w:lastRenderedPageBreak/>
        <w:t xml:space="preserve">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history="1">
        <w:r>
          <w:rPr>
            <w:rStyle w:val="a3"/>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5C1C80" w:rsidRDefault="005C1C80" w:rsidP="005C1C80">
      <w:pPr>
        <w:pStyle w:val="ConsPlusNormal"/>
        <w:spacing w:before="24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5C1C80" w:rsidRDefault="005C1C80" w:rsidP="005C1C80">
      <w:pPr>
        <w:pStyle w:val="ConsPlusNormal"/>
        <w:spacing w:before="24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C1C80" w:rsidRDefault="005C1C80" w:rsidP="005C1C80">
      <w:pPr>
        <w:pStyle w:val="ConsPlusNormal"/>
        <w:spacing w:before="240"/>
        <w:ind w:firstLine="540"/>
        <w:jc w:val="both"/>
        <w:rPr>
          <w:szCs w:val="22"/>
        </w:rPr>
      </w:pPr>
      <w:r>
        <w:t xml:space="preserve">Пункт 26(1) Порядка не распространяется на иностранных граждан, указанных в </w:t>
      </w:r>
      <w:hyperlink r:id="rId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history="1">
        <w:r>
          <w:rPr>
            <w:rStyle w:val="a3"/>
          </w:rPr>
          <w:t>подпункте 2 пункта 20</w:t>
        </w:r>
      </w:hyperlink>
      <w:r>
        <w:t xml:space="preserve"> и </w:t>
      </w:r>
      <w:hyperlink r:id="rId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history="1">
        <w:r>
          <w:rPr>
            <w:rStyle w:val="a3"/>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5C1C80" w:rsidRDefault="005C1C80" w:rsidP="005C1C80">
      <w:pPr>
        <w:pStyle w:val="ConsPlusNormal"/>
        <w:spacing w:before="240"/>
        <w:ind w:firstLine="540"/>
        <w:jc w:val="both"/>
      </w:pPr>
      <w:r>
        <w:t>Иностранные граждане, указанные в абзаце первом настоящего пункта Порядка, предъявляют следующие документы:</w:t>
      </w:r>
    </w:p>
    <w:p w:rsidR="005C1C80" w:rsidRDefault="005C1C80" w:rsidP="005C1C80">
      <w:pPr>
        <w:pStyle w:val="ConsPlusNormal"/>
        <w:spacing w:before="240"/>
        <w:ind w:firstLine="540"/>
        <w:jc w:val="both"/>
      </w:pPr>
      <w:r>
        <w:t>копия свидетельства о рождении ребенка;</w:t>
      </w:r>
    </w:p>
    <w:p w:rsidR="005C1C80" w:rsidRDefault="005C1C80" w:rsidP="005C1C80">
      <w:pPr>
        <w:pStyle w:val="ConsPlusNormal"/>
        <w:spacing w:before="240"/>
        <w:ind w:firstLine="540"/>
        <w:jc w:val="both"/>
      </w:pPr>
      <w:r>
        <w:t>копия паспорта;</w:t>
      </w:r>
    </w:p>
    <w:p w:rsidR="005C1C80" w:rsidRDefault="005C1C80" w:rsidP="005C1C80">
      <w:pPr>
        <w:pStyle w:val="ConsPlusNormal"/>
        <w:spacing w:before="240"/>
        <w:ind w:firstLine="540"/>
        <w:jc w:val="both"/>
      </w:pPr>
      <w:r>
        <w:t>справку о регистрации по месту жительства.</w:t>
      </w:r>
    </w:p>
    <w:p w:rsidR="005C1C80" w:rsidRDefault="005C1C80" w:rsidP="005C1C80">
      <w:pPr>
        <w:pStyle w:val="ConsPlusNormal"/>
        <w:spacing w:before="240"/>
        <w:ind w:firstLine="540"/>
        <w:jc w:val="both"/>
      </w:pPr>
    </w:p>
    <w:p w:rsidR="005C1C80" w:rsidRDefault="005C1C80" w:rsidP="005C1C80">
      <w:pPr>
        <w:pStyle w:val="ConsPlusNormal"/>
        <w:ind w:firstLine="540"/>
        <w:jc w:val="both"/>
      </w:pPr>
      <w:r>
        <w:t>Пункт 23(1) и абзацы третий - пятый и седьмой - девятый пункта 26(1) Порядка не распространяются на граждан Республики Беларусь.".</w:t>
      </w:r>
    </w:p>
    <w:p w:rsidR="008F0E44" w:rsidRDefault="008F0E44" w:rsidP="005C1C80">
      <w:pPr>
        <w:pStyle w:val="ConsPlusNormal"/>
        <w:ind w:firstLine="540"/>
        <w:jc w:val="both"/>
      </w:pPr>
    </w:p>
    <w:p w:rsidR="008F0E44" w:rsidRDefault="008F0E44" w:rsidP="008F0E44">
      <w:pPr>
        <w:pStyle w:val="ConsPlusNormal"/>
        <w:ind w:firstLine="540"/>
        <w:jc w:val="both"/>
      </w:pPr>
      <w:r>
        <w:t>Родитель(и)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p>
    <w:p w:rsidR="008F0E44" w:rsidRDefault="008F0E44" w:rsidP="005C1C80">
      <w:pPr>
        <w:pStyle w:val="ConsPlusNormal"/>
        <w:ind w:firstLine="540"/>
        <w:jc w:val="both"/>
      </w:pPr>
    </w:p>
    <w:p w:rsidR="005C1C80" w:rsidRDefault="005C1C80" w:rsidP="005C1C80">
      <w:pPr>
        <w:pStyle w:val="ConsPlusNormal"/>
        <w:ind w:firstLine="540"/>
        <w:jc w:val="both"/>
      </w:pPr>
      <w: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rsidR="00BA6131" w:rsidRDefault="00BA6131" w:rsidP="00503BEA">
      <w:pPr>
        <w:ind w:firstLine="708"/>
      </w:pPr>
    </w:p>
    <w:p w:rsidR="00503BEA" w:rsidRPr="00503BEA" w:rsidRDefault="00503BEA" w:rsidP="00503BEA">
      <w:pPr>
        <w:autoSpaceDE w:val="0"/>
        <w:autoSpaceDN w:val="0"/>
        <w:adjustRightInd w:val="0"/>
        <w:spacing w:after="0" w:line="240" w:lineRule="auto"/>
        <w:ind w:firstLine="709"/>
        <w:jc w:val="both"/>
        <w:rPr>
          <w:rFonts w:ascii="Times New Roman" w:eastAsia="Calibri" w:hAnsi="Times New Roman" w:cs="Times New Roman"/>
          <w:sz w:val="24"/>
          <w:szCs w:val="28"/>
        </w:rPr>
      </w:pPr>
      <w:bookmarkStart w:id="0" w:name="_GoBack"/>
      <w:r w:rsidRPr="00503BEA">
        <w:rPr>
          <w:rFonts w:ascii="Times New Roman" w:eastAsia="Calibri" w:hAnsi="Times New Roman" w:cs="Times New Roman"/>
          <w:b/>
          <w:sz w:val="24"/>
          <w:szCs w:val="28"/>
        </w:rPr>
        <w:t>Указанные документы</w:t>
      </w:r>
      <w:r w:rsidRPr="00503BEA">
        <w:rPr>
          <w:rFonts w:ascii="Times New Roman" w:eastAsia="Calibri" w:hAnsi="Times New Roman" w:cs="Times New Roman"/>
          <w:sz w:val="24"/>
          <w:szCs w:val="28"/>
        </w:rPr>
        <w:t xml:space="preserve">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
    <w:p w:rsidR="00503BEA" w:rsidRPr="00503BEA" w:rsidRDefault="00503BEA" w:rsidP="00503BEA">
      <w:pPr>
        <w:autoSpaceDE w:val="0"/>
        <w:autoSpaceDN w:val="0"/>
        <w:adjustRightInd w:val="0"/>
        <w:spacing w:after="0" w:line="240" w:lineRule="auto"/>
        <w:ind w:firstLine="709"/>
        <w:jc w:val="both"/>
        <w:rPr>
          <w:rFonts w:ascii="Times New Roman" w:eastAsia="Calibri" w:hAnsi="Times New Roman" w:cs="Times New Roman"/>
          <w:sz w:val="24"/>
          <w:szCs w:val="28"/>
        </w:rPr>
      </w:pPr>
      <w:r w:rsidRPr="00503BEA">
        <w:rPr>
          <w:rFonts w:ascii="Times New Roman" w:eastAsia="Calibri" w:hAnsi="Times New Roman" w:cs="Times New Roman"/>
          <w:sz w:val="24"/>
          <w:szCs w:val="28"/>
        </w:rPr>
        <w:t>в электронной форме посредством ЕПГУ;</w:t>
      </w:r>
    </w:p>
    <w:p w:rsidR="00503BEA" w:rsidRPr="00503BEA" w:rsidRDefault="00503BEA" w:rsidP="00503BEA">
      <w:pPr>
        <w:autoSpaceDE w:val="0"/>
        <w:autoSpaceDN w:val="0"/>
        <w:adjustRightInd w:val="0"/>
        <w:spacing w:after="0" w:line="240" w:lineRule="auto"/>
        <w:ind w:firstLine="709"/>
        <w:jc w:val="both"/>
        <w:rPr>
          <w:rFonts w:ascii="Times New Roman" w:eastAsia="Calibri" w:hAnsi="Times New Roman" w:cs="Times New Roman"/>
          <w:sz w:val="24"/>
          <w:szCs w:val="28"/>
        </w:rPr>
      </w:pPr>
      <w:r w:rsidRPr="00503BEA">
        <w:rPr>
          <w:rFonts w:ascii="Times New Roman" w:eastAsia="Calibri" w:hAnsi="Times New Roman" w:cs="Times New Roman"/>
          <w:b/>
          <w:sz w:val="24"/>
          <w:szCs w:val="28"/>
          <w:u w:val="single"/>
        </w:rPr>
        <w:t>через операторов почтовой связи общего пользования заказным письмом с уведомлением о вручении</w:t>
      </w:r>
      <w:r w:rsidRPr="00503BEA">
        <w:rPr>
          <w:rFonts w:ascii="Times New Roman" w:eastAsia="Calibri" w:hAnsi="Times New Roman" w:cs="Times New Roman"/>
          <w:sz w:val="24"/>
          <w:szCs w:val="28"/>
        </w:rPr>
        <w:t>.</w:t>
      </w:r>
    </w:p>
    <w:bookmarkEnd w:id="0"/>
    <w:p w:rsidR="00503BEA" w:rsidRDefault="00503BEA" w:rsidP="00503BEA">
      <w:pPr>
        <w:ind w:firstLine="708"/>
      </w:pPr>
    </w:p>
    <w:sectPr w:rsidR="00503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80"/>
    <w:rsid w:val="00503BEA"/>
    <w:rsid w:val="005C1C80"/>
    <w:rsid w:val="008F0E44"/>
    <w:rsid w:val="00BA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4CFC"/>
  <w15:chartTrackingRefBased/>
  <w15:docId w15:val="{A5CEFBF1-21CD-49FA-BB11-81B7B09D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BE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1C80"/>
    <w:rPr>
      <w:rFonts w:ascii="Times New Roman" w:hAnsi="Times New Roman" w:cs="Times New Roman" w:hint="default"/>
      <w:color w:val="000000"/>
      <w:u w:val="single"/>
    </w:rPr>
  </w:style>
  <w:style w:type="paragraph" w:customStyle="1" w:styleId="ConsPlusNormal">
    <w:name w:val="ConsPlusNormal"/>
    <w:rsid w:val="005C1C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5258">
      <w:bodyDiv w:val="1"/>
      <w:marLeft w:val="0"/>
      <w:marRight w:val="0"/>
      <w:marTop w:val="0"/>
      <w:marBottom w:val="0"/>
      <w:divBdr>
        <w:top w:val="none" w:sz="0" w:space="0" w:color="auto"/>
        <w:left w:val="none" w:sz="0" w:space="0" w:color="auto"/>
        <w:bottom w:val="none" w:sz="0" w:space="0" w:color="auto"/>
        <w:right w:val="none" w:sz="0" w:space="0" w:color="auto"/>
      </w:divBdr>
    </w:div>
    <w:div w:id="104471891">
      <w:bodyDiv w:val="1"/>
      <w:marLeft w:val="0"/>
      <w:marRight w:val="0"/>
      <w:marTop w:val="0"/>
      <w:marBottom w:val="0"/>
      <w:divBdr>
        <w:top w:val="none" w:sz="0" w:space="0" w:color="auto"/>
        <w:left w:val="none" w:sz="0" w:space="0" w:color="auto"/>
        <w:bottom w:val="none" w:sz="0" w:space="0" w:color="auto"/>
        <w:right w:val="none" w:sz="0" w:space="0" w:color="auto"/>
      </w:divBdr>
    </w:div>
    <w:div w:id="6014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28&amp;date=26.03.2025&amp;dst=1423&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1289&amp;date=26.03.2025&amp;dst=100460&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amp;date=26.03.2025" TargetMode="External"/><Relationship Id="rId11" Type="http://schemas.openxmlformats.org/officeDocument/2006/relationships/theme" Target="theme/theme1.xml"/><Relationship Id="rId5" Type="http://schemas.openxmlformats.org/officeDocument/2006/relationships/hyperlink" Target="https://login.consultant.ru/link/?req=doc&amp;base=LAW&amp;n=500133&amp;date=26.03.2025" TargetMode="External"/><Relationship Id="rId10" Type="http://schemas.openxmlformats.org/officeDocument/2006/relationships/fontTable" Target="fontTable.xml"/><Relationship Id="rId4" Type="http://schemas.openxmlformats.org/officeDocument/2006/relationships/hyperlink" Target="https://login.consultant.ru/link/?req=doc&amp;base=LAW&amp;n=500133&amp;date=26.03.2025" TargetMode="External"/><Relationship Id="rId9" Type="http://schemas.openxmlformats.org/officeDocument/2006/relationships/hyperlink" Target="https://login.consultant.ru/link/?req=doc&amp;base=LAW&amp;n=483128&amp;date=26.03.2025&amp;dst=142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metod11</dc:creator>
  <cp:keywords/>
  <dc:description/>
  <cp:lastModifiedBy>metod11</cp:lastModifiedBy>
  <cp:revision>3</cp:revision>
  <dcterms:created xsi:type="dcterms:W3CDTF">2025-04-02T06:39:00Z</dcterms:created>
  <dcterms:modified xsi:type="dcterms:W3CDTF">2025-04-02T06:49:00Z</dcterms:modified>
</cp:coreProperties>
</file>