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84" w:rsidRDefault="00997084">
      <w:pPr>
        <w:widowControl w:val="0"/>
        <w:autoSpaceDE w:val="0"/>
        <w:autoSpaceDN w:val="0"/>
        <w:adjustRightInd w:val="0"/>
        <w:spacing w:after="0" w:line="240" w:lineRule="auto"/>
        <w:jc w:val="both"/>
        <w:outlineLvl w:val="0"/>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97084">
        <w:tc>
          <w:tcPr>
            <w:tcW w:w="4677" w:type="dxa"/>
            <w:tcMar>
              <w:top w:w="0" w:type="dxa"/>
              <w:left w:w="0" w:type="dxa"/>
              <w:bottom w:w="0" w:type="dxa"/>
              <w:right w:w="0" w:type="dxa"/>
            </w:tcMar>
          </w:tcPr>
          <w:p w:rsidR="00997084" w:rsidRDefault="0099708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 июля 2014 года</w:t>
            </w:r>
          </w:p>
        </w:tc>
        <w:tc>
          <w:tcPr>
            <w:tcW w:w="4677" w:type="dxa"/>
            <w:tcMar>
              <w:top w:w="0" w:type="dxa"/>
              <w:left w:w="0" w:type="dxa"/>
              <w:bottom w:w="0" w:type="dxa"/>
              <w:right w:w="0" w:type="dxa"/>
            </w:tcMar>
          </w:tcPr>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N 212-ФЗ</w:t>
            </w:r>
          </w:p>
        </w:tc>
      </w:tr>
    </w:tbl>
    <w:p w:rsidR="00997084" w:rsidRDefault="0099708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97084" w:rsidRDefault="00997084">
      <w:pPr>
        <w:widowControl w:val="0"/>
        <w:autoSpaceDE w:val="0"/>
        <w:autoSpaceDN w:val="0"/>
        <w:adjustRightInd w:val="0"/>
        <w:spacing w:after="0" w:line="240" w:lineRule="auto"/>
        <w:jc w:val="center"/>
        <w:rPr>
          <w:rFonts w:ascii="Times New Roman" w:hAnsi="Times New Roman" w:cs="Times New Roman"/>
        </w:rPr>
      </w:pP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РОССИЙСКАЯ ФЕДЕРАЦИЯ</w:t>
      </w: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bookmarkStart w:id="0" w:name="_GoBack"/>
      <w:r>
        <w:rPr>
          <w:rFonts w:ascii="Times New Roman" w:hAnsi="Times New Roman" w:cs="Times New Roman"/>
          <w:b/>
          <w:bCs/>
        </w:rPr>
        <w:t>ФЕДЕРАЛЬНЫЙ ЗАКОН</w:t>
      </w: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ОСНОВАХ ОБЩЕСТВЕННОГО КОНТРОЛЯ В РОССИЙСКОЙ ФЕДЕРАЦИИ</w:t>
      </w:r>
    </w:p>
    <w:bookmarkEnd w:id="0"/>
    <w:p w:rsidR="00997084" w:rsidRDefault="00997084">
      <w:pPr>
        <w:widowControl w:val="0"/>
        <w:autoSpaceDE w:val="0"/>
        <w:autoSpaceDN w:val="0"/>
        <w:adjustRightInd w:val="0"/>
        <w:spacing w:after="0" w:line="240" w:lineRule="auto"/>
        <w:jc w:val="center"/>
        <w:rPr>
          <w:rFonts w:ascii="Times New Roman" w:hAnsi="Times New Roman" w:cs="Times New Roman"/>
        </w:rPr>
      </w:pPr>
    </w:p>
    <w:p w:rsidR="00997084" w:rsidRDefault="00997084">
      <w:pPr>
        <w:widowControl w:val="0"/>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Принят</w:t>
      </w:r>
      <w:proofErr w:type="gramEnd"/>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Государственной Думой</w:t>
      </w: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4 июля 2014 года</w:t>
      </w:r>
    </w:p>
    <w:p w:rsidR="00997084" w:rsidRDefault="00997084">
      <w:pPr>
        <w:widowControl w:val="0"/>
        <w:autoSpaceDE w:val="0"/>
        <w:autoSpaceDN w:val="0"/>
        <w:adjustRightInd w:val="0"/>
        <w:spacing w:after="0" w:line="240" w:lineRule="auto"/>
        <w:jc w:val="right"/>
        <w:rPr>
          <w:rFonts w:ascii="Times New Roman" w:hAnsi="Times New Roman" w:cs="Times New Roman"/>
        </w:rPr>
      </w:pP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Одобрен</w:t>
      </w: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Советом Федерации</w:t>
      </w: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9 июля 2014 года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18"/>
      <w:bookmarkEnd w:id="1"/>
      <w:r>
        <w:rPr>
          <w:rFonts w:ascii="Times New Roman" w:hAnsi="Times New Roman" w:cs="Times New Roman"/>
          <w:b/>
          <w:bCs/>
        </w:rPr>
        <w:t>Глава 1. ОБЩИЕ ПОЛОЖЕНИЯ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 w:name="Par20"/>
      <w:bookmarkEnd w:id="2"/>
      <w:r>
        <w:rPr>
          <w:rFonts w:ascii="Times New Roman" w:hAnsi="Times New Roman" w:cs="Times New Roman"/>
        </w:rPr>
        <w:t>Статья 1. Предмет регулирования настоящего Федерального закона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Настоящий Федеральный закон устанавливает правовые основы организации и осуществления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 w:name="Par24"/>
      <w:bookmarkEnd w:id="3"/>
      <w:r>
        <w:rPr>
          <w:rFonts w:ascii="Times New Roman" w:hAnsi="Times New Roman" w:cs="Times New Roman"/>
        </w:rPr>
        <w:t>Статья 2. Правовая основа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Действие настоящего Федерального закона не распространяется на общественные отношения, регулируемые законодательством о выборах и референдумах.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Не допускается принятие нормативных правовых актов в целях воспрепятствования осуществлению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 w:name="Par31"/>
      <w:bookmarkEnd w:id="4"/>
      <w:r>
        <w:rPr>
          <w:rFonts w:ascii="Times New Roman" w:hAnsi="Times New Roman" w:cs="Times New Roman"/>
        </w:rPr>
        <w:t>Статья 3. Право граждан на участие в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 w:name="Par41"/>
      <w:bookmarkEnd w:id="5"/>
      <w:r>
        <w:rPr>
          <w:rFonts w:ascii="Times New Roman" w:hAnsi="Times New Roman" w:cs="Times New Roman"/>
        </w:rPr>
        <w:t>Статья 4. Общественный контроль</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w:t>
      </w:r>
      <w:proofErr w:type="gramStart"/>
      <w:r>
        <w:rPr>
          <w:rFonts w:ascii="Times New Roman" w:hAnsi="Times New Roman" w:cs="Times New Roman"/>
        </w:rPr>
        <w:t>предусмотренных</w:t>
      </w:r>
      <w:proofErr w:type="gramEnd"/>
      <w:r>
        <w:rPr>
          <w:rFonts w:ascii="Times New Roman" w:hAnsi="Times New Roman" w:cs="Times New Roman"/>
        </w:rPr>
        <w:t xml:space="preserve"> настоящим Федеральным законом.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46"/>
      <w:bookmarkEnd w:id="6"/>
      <w:r>
        <w:rPr>
          <w:rFonts w:ascii="Times New Roman" w:hAnsi="Times New Roman" w:cs="Times New Roman"/>
        </w:rPr>
        <w:t>Статья 5. Цели и задачи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Целями общественного контроля являются: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Задачами общественного контроля являются: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формирование и развитие гражданского правосознания;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содействие предупреждению и разрешению социальных конфликтов;</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формирование в обществе нетерпимости к коррупционному поведению;</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повышение эффективности деятельности органов государственной власти, органов </w:t>
      </w:r>
      <w:r>
        <w:rPr>
          <w:rFonts w:ascii="Times New Roman" w:hAnsi="Times New Roman" w:cs="Times New Roman"/>
        </w:rPr>
        <w:lastRenderedPageBreak/>
        <w:t>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 w:name="Par61"/>
      <w:bookmarkEnd w:id="7"/>
      <w:r>
        <w:rPr>
          <w:rFonts w:ascii="Times New Roman" w:hAnsi="Times New Roman" w:cs="Times New Roman"/>
        </w:rPr>
        <w:t>Статья 6. Принципы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Общественный контроль осуществляется на основе следующих принципов:</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приоритет прав и законных интересов человека и гражданина;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добровольность участия в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публичность и открытость осуществления общественного контроля и общественного обсуждения его результатов;</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законность деятельности субъектов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rPr>
          <w:rFonts w:ascii="Times New Roman" w:hAnsi="Times New Roman" w:cs="Times New Roman"/>
        </w:rPr>
        <w:t xml:space="preserve"> указанными органами и организациями предложений, рекомендаций и выводов, содержащихся в этих документах;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многообразие форм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недопустимость вмешательства в сферу деятельности политических партий;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 w:name="Par77"/>
      <w:bookmarkEnd w:id="8"/>
      <w:r>
        <w:rPr>
          <w:rFonts w:ascii="Times New Roman" w:hAnsi="Times New Roman" w:cs="Times New Roman"/>
        </w:rPr>
        <w:t>Статья 7. Информационное обеспечение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9" w:name="Par79"/>
      <w:bookmarkEnd w:id="9"/>
      <w:r>
        <w:rPr>
          <w:rFonts w:ascii="Times New Roman" w:hAnsi="Times New Roman" w:cs="Times New Roman"/>
        </w:rPr>
        <w:t xml:space="preserve">1. </w:t>
      </w:r>
      <w:proofErr w:type="gramStart"/>
      <w:r>
        <w:rPr>
          <w:rFonts w:ascii="Times New Roman" w:hAnsi="Times New Roman" w:cs="Times New Roman"/>
        </w:rPr>
        <w:t>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w:t>
      </w:r>
      <w:proofErr w:type="gramEnd"/>
      <w:r>
        <w:rPr>
          <w:rFonts w:ascii="Times New Roman" w:hAnsi="Times New Roman" w:cs="Times New Roman"/>
        </w:rPr>
        <w:t xml:space="preserve"> палат (советов) муниципальных образований.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 xml:space="preserve">Субъекты общественного контроля размещают на сайтах, указанных в </w:t>
      </w:r>
      <w:hyperlink w:anchor="Par79"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w:t>
      </w:r>
      <w:r>
        <w:rPr>
          <w:rFonts w:ascii="Times New Roman" w:hAnsi="Times New Roman" w:cs="Times New Roman"/>
        </w:rPr>
        <w:lastRenderedPageBreak/>
        <w:t>содержатся в законодательстве Российской Федерации об общественном контроле.</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83"/>
      <w:bookmarkEnd w:id="10"/>
      <w:r>
        <w:rPr>
          <w:rFonts w:ascii="Times New Roman" w:hAnsi="Times New Roman" w:cs="Times New Roman"/>
        </w:rPr>
        <w:t>Статья 8. Доступ к информации об общественном контроле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jc w:val="center"/>
        <w:outlineLvl w:val="0"/>
        <w:rPr>
          <w:rFonts w:ascii="Times New Roman" w:hAnsi="Times New Roman" w:cs="Times New Roman"/>
          <w:b/>
          <w:bCs/>
        </w:rPr>
      </w:pPr>
      <w:bookmarkStart w:id="11" w:name="Par89"/>
      <w:bookmarkEnd w:id="11"/>
      <w:r>
        <w:rPr>
          <w:rFonts w:ascii="Times New Roman" w:hAnsi="Times New Roman" w:cs="Times New Roman"/>
          <w:b/>
          <w:bCs/>
        </w:rPr>
        <w:t>Глава 2. СТАТУС СУБЪЕКТОВ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 w:name="Par91"/>
      <w:bookmarkEnd w:id="12"/>
      <w:r>
        <w:rPr>
          <w:rFonts w:ascii="Times New Roman" w:hAnsi="Times New Roman" w:cs="Times New Roman"/>
        </w:rPr>
        <w:t>Статья 9. Субъекты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Субъектами общественного контроля являются: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Общественная палата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общественные палаты субъектов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общественные палаты (советы) муниципальных образований;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13" w:name="Par98"/>
      <w:bookmarkEnd w:id="13"/>
      <w:r>
        <w:rPr>
          <w:rFonts w:ascii="Times New Roman" w:hAnsi="Times New Roman" w:cs="Times New Roman"/>
        </w:rP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общественные наблюдательные комиссии;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общественные инспекции;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группы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иные организационные структуры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4" w:name="Par104"/>
      <w:bookmarkEnd w:id="14"/>
      <w:r>
        <w:rPr>
          <w:rFonts w:ascii="Times New Roman" w:hAnsi="Times New Roman" w:cs="Times New Roman"/>
        </w:rPr>
        <w:t>Статья 10. Права и обязанности субъектов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Субъекты общественного контроля вправе: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осуществлять общественный контроль в формах, предусмотренных настоящим Федеральным законом и другими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w:t>
      </w:r>
      <w:r>
        <w:rPr>
          <w:rFonts w:ascii="Times New Roman" w:hAnsi="Times New Roman" w:cs="Times New Roman"/>
        </w:rPr>
        <w:lastRenderedPageBreak/>
        <w:t>осуществляющие в соответствии с федеральными законами отдельные публичные полномочия, и в средства массовой информации;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rPr>
          <w:rFonts w:ascii="Times New Roman" w:hAnsi="Times New Roman" w:cs="Times New Roman"/>
        </w:rP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пользоваться иными правами, предусмотренными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Субъекты общественного контроля при его осуществлении обязаны:</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соблюдать законодательство Российской Федерации об общественном контроле;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нести иные обязанности</w:t>
      </w:r>
      <w:proofErr w:type="gramEnd"/>
      <w:r>
        <w:rPr>
          <w:rFonts w:ascii="Times New Roman" w:hAnsi="Times New Roman" w:cs="Times New Roman"/>
        </w:rPr>
        <w:t>, предусмотренные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5" w:name="Par123"/>
      <w:bookmarkEnd w:id="15"/>
      <w:r>
        <w:rPr>
          <w:rFonts w:ascii="Times New Roman" w:hAnsi="Times New Roman" w:cs="Times New Roman"/>
        </w:rPr>
        <w:t>Статья 11. Конфликт интересов при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w:t>
      </w:r>
      <w:proofErr w:type="gramEnd"/>
      <w:r>
        <w:rPr>
          <w:rFonts w:ascii="Times New Roman" w:hAnsi="Times New Roman" w:cs="Times New Roman"/>
        </w:rPr>
        <w:t xml:space="preserve"> </w:t>
      </w:r>
      <w:proofErr w:type="gramStart"/>
      <w:r>
        <w:rPr>
          <w:rFonts w:ascii="Times New Roman" w:hAnsi="Times New Roman" w:cs="Times New Roman"/>
        </w:rPr>
        <w:t>контроля, установленными настоящим Федеральным законом.</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w:t>
      </w:r>
      <w:proofErr w:type="gramEnd"/>
      <w:r>
        <w:rPr>
          <w:rFonts w:ascii="Times New Roman" w:hAnsi="Times New Roman" w:cs="Times New Roman"/>
        </w:rPr>
        <w:t xml:space="preserve"> третьих лиц.</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ar98" w:history="1">
        <w:r>
          <w:rPr>
            <w:rFonts w:ascii="Times New Roman" w:hAnsi="Times New Roman" w:cs="Times New Roman"/>
            <w:color w:val="0000FF"/>
          </w:rPr>
          <w:t>части 2 статьи 9</w:t>
        </w:r>
      </w:hyperlink>
      <w:r>
        <w:rPr>
          <w:rFonts w:ascii="Times New Roman" w:hAnsi="Times New Roman" w:cs="Times New Roman"/>
        </w:rPr>
        <w:t xml:space="preserve"> настоящего Федерального закона, в письменной форме.</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6" w:name="Par130"/>
      <w:bookmarkEnd w:id="16"/>
      <w:r>
        <w:rPr>
          <w:rFonts w:ascii="Times New Roman" w:hAnsi="Times New Roman" w:cs="Times New Roman"/>
        </w:rPr>
        <w:t xml:space="preserve">Статья 12. Общественная палата Российской Федерации, общественные палаты субъектов </w:t>
      </w:r>
      <w:r>
        <w:rPr>
          <w:rFonts w:ascii="Times New Roman" w:hAnsi="Times New Roman" w:cs="Times New Roman"/>
        </w:rPr>
        <w:lastRenderedPageBreak/>
        <w:t>Российской Федерации, общественные палаты (советы) муниципальных образований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5" w:history="1">
        <w:r>
          <w:rPr>
            <w:rFonts w:ascii="Times New Roman" w:hAnsi="Times New Roman" w:cs="Times New Roman"/>
            <w:color w:val="0000FF"/>
          </w:rPr>
          <w:t>законом</w:t>
        </w:r>
      </w:hyperlink>
      <w:r>
        <w:rPr>
          <w:rFonts w:ascii="Times New Roman" w:hAnsi="Times New Roman" w:cs="Times New Roman"/>
        </w:rP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7" w:name="Par134"/>
      <w:bookmarkEnd w:id="17"/>
      <w:r>
        <w:rPr>
          <w:rFonts w:ascii="Times New Roman" w:hAnsi="Times New Roman" w:cs="Times New Roman"/>
        </w:rP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w:t>
      </w:r>
      <w:proofErr w:type="gramEnd"/>
      <w:r>
        <w:rPr>
          <w:rFonts w:ascii="Times New Roman" w:hAnsi="Times New Roman" w:cs="Times New Roman"/>
        </w:rPr>
        <w:t xml:space="preserve"> </w:t>
      </w:r>
      <w:proofErr w:type="gramStart"/>
      <w:r>
        <w:rPr>
          <w:rFonts w:ascii="Times New Roman" w:hAnsi="Times New Roman" w:cs="Times New Roman"/>
        </w:rPr>
        <w:t>советах</w:t>
      </w:r>
      <w:proofErr w:type="gramEnd"/>
      <w:r>
        <w:rPr>
          <w:rFonts w:ascii="Times New Roman" w:hAnsi="Times New Roman" w:cs="Times New Roman"/>
        </w:rPr>
        <w:t>.</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Общественные советы могут создаваться при органах местного самоуправления.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6" w:history="1">
        <w:r>
          <w:rPr>
            <w:rFonts w:ascii="Times New Roman" w:hAnsi="Times New Roman" w:cs="Times New Roman"/>
            <w:color w:val="0000FF"/>
          </w:rPr>
          <w:t>законом</w:t>
        </w:r>
      </w:hyperlink>
      <w:r>
        <w:rPr>
          <w:rFonts w:ascii="Times New Roman" w:hAnsi="Times New Roman" w:cs="Times New Roman"/>
        </w:rPr>
        <w:t xml:space="preserve"> от 4 апреля 2005 года N 32-ФЗ "Об Общественной палате Российской Федерации" не могут быть</w:t>
      </w:r>
      <w:proofErr w:type="gramEnd"/>
      <w:r>
        <w:rPr>
          <w:rFonts w:ascii="Times New Roman" w:hAnsi="Times New Roman" w:cs="Times New Roman"/>
        </w:rPr>
        <w:t xml:space="preserve"> членами Общественной палаты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w:t>
      </w:r>
      <w:proofErr w:type="gramStart"/>
      <w:r>
        <w:rPr>
          <w:rFonts w:ascii="Times New Roman" w:hAnsi="Times New Roman" w:cs="Times New Roman"/>
        </w:rPr>
        <w:t>целями</w:t>
      </w:r>
      <w:proofErr w:type="gramEnd"/>
      <w:r>
        <w:rPr>
          <w:rFonts w:ascii="Times New Roman" w:hAnsi="Times New Roman" w:cs="Times New Roman"/>
        </w:rPr>
        <w:t xml:space="preserve">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8" w:name="Par143"/>
      <w:bookmarkEnd w:id="18"/>
      <w:r>
        <w:rPr>
          <w:rFonts w:ascii="Times New Roman" w:hAnsi="Times New Roman" w:cs="Times New Roman"/>
        </w:rPr>
        <w:t>Статья 14. Общественные наблюдательные комиссии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Общественные наблюдательные комиссии осуществляют общественный </w:t>
      </w:r>
      <w:proofErr w:type="gramStart"/>
      <w:r>
        <w:rPr>
          <w:rFonts w:ascii="Times New Roman" w:hAnsi="Times New Roman" w:cs="Times New Roman"/>
        </w:rPr>
        <w:t>контроль за</w:t>
      </w:r>
      <w:proofErr w:type="gramEnd"/>
      <w:r>
        <w:rPr>
          <w:rFonts w:ascii="Times New Roman" w:hAnsi="Times New Roman" w:cs="Times New Roman"/>
        </w:rPr>
        <w:t xml:space="preserve"> обеспечением прав человека в местах принудительного содержания.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Полномочия общественных наблюдательных комиссий по </w:t>
      </w:r>
      <w:proofErr w:type="gramStart"/>
      <w:r>
        <w:rPr>
          <w:rFonts w:ascii="Times New Roman" w:hAnsi="Times New Roman" w:cs="Times New Roman"/>
        </w:rPr>
        <w:t>контролю за</w:t>
      </w:r>
      <w:proofErr w:type="gramEnd"/>
      <w:r>
        <w:rPr>
          <w:rFonts w:ascii="Times New Roman" w:hAnsi="Times New Roman" w:cs="Times New Roman"/>
        </w:rPr>
        <w:t xml:space="preserve"> обеспечением прав человека в местах принудительного содержания и порядок их деятельности регулируются Федеральным </w:t>
      </w:r>
      <w:hyperlink r:id="rId7" w:history="1">
        <w:r>
          <w:rPr>
            <w:rFonts w:ascii="Times New Roman" w:hAnsi="Times New Roman" w:cs="Times New Roman"/>
            <w:color w:val="0000FF"/>
          </w:rPr>
          <w:t>законом</w:t>
        </w:r>
      </w:hyperlink>
      <w:r>
        <w:rPr>
          <w:rFonts w:ascii="Times New Roman" w:hAnsi="Times New Roman" w:cs="Times New Roman"/>
        </w:rPr>
        <w:t xml:space="preserve"> от 10 июня 2008 года N 76-ФЗ "Об общественном контроле за обеспечением прав человека в местах принудительного содержания и о содействии лицам, </w:t>
      </w:r>
      <w:r>
        <w:rPr>
          <w:rFonts w:ascii="Times New Roman" w:hAnsi="Times New Roman" w:cs="Times New Roman"/>
        </w:rPr>
        <w:lastRenderedPageBreak/>
        <w:t>находящимся в местах принудительного содержания".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9" w:name="Par148"/>
      <w:bookmarkEnd w:id="19"/>
      <w:r>
        <w:rPr>
          <w:rFonts w:ascii="Times New Roman" w:hAnsi="Times New Roman" w:cs="Times New Roman"/>
        </w:rPr>
        <w:t>Статья 15. Общественные инспекции и группы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w:t>
      </w:r>
      <w:proofErr w:type="gramEnd"/>
      <w:r>
        <w:rPr>
          <w:rFonts w:ascii="Times New Roman" w:hAnsi="Times New Roman" w:cs="Times New Roman"/>
        </w:rPr>
        <w:t xml:space="preserve"> общественный контроль.</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0" w:name="Par153"/>
      <w:bookmarkEnd w:id="20"/>
      <w:r>
        <w:rPr>
          <w:rFonts w:ascii="Times New Roman" w:hAnsi="Times New Roman" w:cs="Times New Roman"/>
        </w:rPr>
        <w:t>Статья 16. Взаимодействие субъектов общественного контроля с органами государственной власти и органами местного самоуправления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proofErr w:type="gramEnd"/>
      <w:r>
        <w:rPr>
          <w:rFonts w:ascii="Times New Roman" w:hAnsi="Times New Roman" w:cs="Times New Roman"/>
        </w:rPr>
        <w:t xml:space="preserve"> и выводы, содержащиеся в этих документах. </w:t>
      </w:r>
      <w:proofErr w:type="gramStart"/>
      <w:r>
        <w:rPr>
          <w:rFonts w:ascii="Times New Roman" w:hAnsi="Times New Roman" w:cs="Times New Roman"/>
        </w:rPr>
        <w:t>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21" w:name="Par156"/>
      <w:bookmarkEnd w:id="21"/>
      <w:r>
        <w:rPr>
          <w:rFonts w:ascii="Times New Roman" w:hAnsi="Times New Roman" w:cs="Times New Roman"/>
        </w:rP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О результатах рассмотрения итоговых документов, указанных в </w:t>
      </w:r>
      <w:hyperlink w:anchor="Par156" w:history="1">
        <w:r>
          <w:rPr>
            <w:rFonts w:ascii="Times New Roman" w:hAnsi="Times New Roman" w:cs="Times New Roman"/>
            <w:color w:val="0000FF"/>
          </w:rPr>
          <w:t>части 2</w:t>
        </w:r>
      </w:hyperlink>
      <w:r>
        <w:rPr>
          <w:rFonts w:ascii="Times New Roman" w:hAnsi="Times New Roman" w:cs="Times New Roman"/>
        </w:rP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получать от субъектов общественного контроля информацию об осуществлении общественного контроля и о его результатах;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Особенности осуществления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2" w:name="Par168"/>
      <w:bookmarkEnd w:id="22"/>
      <w:r>
        <w:rPr>
          <w:rFonts w:ascii="Times New Roman" w:hAnsi="Times New Roman" w:cs="Times New Roman"/>
        </w:rPr>
        <w:t>Статья 17. Ассоциации и союзы субъектов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Субъекты общественного контроля в целях координации своей деятельности, объединения усилий и сре</w:t>
      </w:r>
      <w:proofErr w:type="gramStart"/>
      <w:r>
        <w:rPr>
          <w:rFonts w:ascii="Times New Roman" w:hAnsi="Times New Roman" w:cs="Times New Roman"/>
        </w:rPr>
        <w:t>дств дл</w:t>
      </w:r>
      <w:proofErr w:type="gramEnd"/>
      <w:r>
        <w:rPr>
          <w:rFonts w:ascii="Times New Roman" w:hAnsi="Times New Roman" w:cs="Times New Roman"/>
        </w:rPr>
        <w:t>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Субъекты общественного контроля взаимодействуют между собой на основе принципов открытости, прозрачности, равноправия и сотрудничества.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jc w:val="center"/>
        <w:outlineLvl w:val="0"/>
        <w:rPr>
          <w:rFonts w:ascii="Times New Roman" w:hAnsi="Times New Roman" w:cs="Times New Roman"/>
          <w:b/>
          <w:bCs/>
        </w:rPr>
      </w:pPr>
      <w:bookmarkStart w:id="23" w:name="Par174"/>
      <w:bookmarkEnd w:id="23"/>
      <w:r>
        <w:rPr>
          <w:rFonts w:ascii="Times New Roman" w:hAnsi="Times New Roman" w:cs="Times New Roman"/>
          <w:b/>
          <w:bCs/>
        </w:rPr>
        <w:t>Глава 3. ФОРМЫ И ПОРЯДОК ОСУЩЕСТВЛЕНИЯ</w:t>
      </w: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4" w:name="Par177"/>
      <w:bookmarkEnd w:id="24"/>
      <w:r>
        <w:rPr>
          <w:rFonts w:ascii="Times New Roman" w:hAnsi="Times New Roman" w:cs="Times New Roman"/>
        </w:rPr>
        <w:t>Статья 18. Формы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25" w:name="Par179"/>
      <w:bookmarkEnd w:id="25"/>
      <w:r>
        <w:rPr>
          <w:rFonts w:ascii="Times New Roman" w:hAnsi="Times New Roman" w:cs="Times New Roman"/>
        </w:rP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Общественный контроль может осуществляться одновременно в нескольких формах.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Порядок осуществления общественного контроля в формах, указанных в </w:t>
      </w:r>
      <w:hyperlink w:anchor="Par179"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определяется настоящим Федеральным законом, другими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6" w:name="Par183"/>
      <w:bookmarkEnd w:id="26"/>
      <w:r>
        <w:rPr>
          <w:rFonts w:ascii="Times New Roman" w:hAnsi="Times New Roman" w:cs="Times New Roman"/>
        </w:rPr>
        <w:t>Статья 19. Общественный мониторинг</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Организаторами общественного мониторинга являются Общественная палата Российской </w:t>
      </w:r>
      <w:r>
        <w:rPr>
          <w:rFonts w:ascii="Times New Roman" w:hAnsi="Times New Roman" w:cs="Times New Roman"/>
        </w:rPr>
        <w:lastRenderedPageBreak/>
        <w:t>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7" w:name="Par193"/>
      <w:bookmarkEnd w:id="27"/>
      <w:r>
        <w:rPr>
          <w:rFonts w:ascii="Times New Roman" w:hAnsi="Times New Roman" w:cs="Times New Roman"/>
        </w:rPr>
        <w:t>Статья 20. Общественная проверка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w:t>
      </w:r>
      <w:proofErr w:type="gramEnd"/>
      <w:r>
        <w:rPr>
          <w:rFonts w:ascii="Times New Roman" w:hAnsi="Times New Roman" w:cs="Times New Roman"/>
        </w:rP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rPr>
          <w:rFonts w:ascii="Times New Roman" w:hAnsi="Times New Roman" w:cs="Times New Roman"/>
        </w:rP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Срок проведения общественной проверки не должен превышать тридцать дней.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w:t>
      </w:r>
      <w:r>
        <w:rPr>
          <w:rFonts w:ascii="Times New Roman" w:hAnsi="Times New Roman" w:cs="Times New Roman"/>
        </w:rPr>
        <w:lastRenderedPageBreak/>
        <w:t>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rPr>
          <w:rFonts w:ascii="Times New Roman" w:hAnsi="Times New Roman" w:cs="Times New Roman"/>
        </w:rPr>
        <w:t>, выводы о результатах общественной проверки и предложения и рекомендации по устранению выявленных нарушений.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204"/>
      <w:bookmarkEnd w:id="28"/>
      <w:r>
        <w:rPr>
          <w:rFonts w:ascii="Times New Roman" w:hAnsi="Times New Roman" w:cs="Times New Roman"/>
        </w:rPr>
        <w:t>Статья 21. Права и обязанности общественного инспектора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Общественный инспектор - гражданин, привлеченный на общественных началах для проведения общественной проверки. </w:t>
      </w:r>
      <w:proofErr w:type="gramStart"/>
      <w:r>
        <w:rPr>
          <w:rFonts w:ascii="Times New Roman" w:hAnsi="Times New Roman" w:cs="Times New Roman"/>
        </w:rPr>
        <w:t>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29" w:name="Par207"/>
      <w:bookmarkEnd w:id="29"/>
      <w:r>
        <w:rPr>
          <w:rFonts w:ascii="Times New Roman" w:hAnsi="Times New Roman" w:cs="Times New Roman"/>
        </w:rP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30" w:name="Par208"/>
      <w:bookmarkEnd w:id="30"/>
      <w:r>
        <w:rPr>
          <w:rFonts w:ascii="Times New Roman" w:hAnsi="Times New Roman" w:cs="Times New Roman"/>
        </w:rPr>
        <w:t>3. Общественный инспектор обязан сообщить организатору общественной проверки о налич</w:t>
      </w:r>
      <w:proofErr w:type="gramStart"/>
      <w:r>
        <w:rPr>
          <w:rFonts w:ascii="Times New Roman" w:hAnsi="Times New Roman" w:cs="Times New Roman"/>
        </w:rPr>
        <w:t>ии у о</w:t>
      </w:r>
      <w:proofErr w:type="gramEnd"/>
      <w:r>
        <w:rPr>
          <w:rFonts w:ascii="Times New Roman" w:hAnsi="Times New Roman" w:cs="Times New Roman"/>
        </w:rP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В случае нарушения общественным инспектором обязанностей, установленных </w:t>
      </w:r>
      <w:hyperlink w:anchor="Par207" w:history="1">
        <w:r>
          <w:rPr>
            <w:rFonts w:ascii="Times New Roman" w:hAnsi="Times New Roman" w:cs="Times New Roman"/>
            <w:color w:val="0000FF"/>
          </w:rPr>
          <w:t>частями 2</w:t>
        </w:r>
      </w:hyperlink>
      <w:r>
        <w:rPr>
          <w:rFonts w:ascii="Times New Roman" w:hAnsi="Times New Roman" w:cs="Times New Roman"/>
        </w:rPr>
        <w:t xml:space="preserve"> и </w:t>
      </w:r>
      <w:hyperlink w:anchor="Par208" w:history="1">
        <w:r>
          <w:rPr>
            <w:rFonts w:ascii="Times New Roman" w:hAnsi="Times New Roman" w:cs="Times New Roman"/>
            <w:color w:val="0000FF"/>
          </w:rPr>
          <w:t>3</w:t>
        </w:r>
      </w:hyperlink>
      <w:r>
        <w:rPr>
          <w:rFonts w:ascii="Times New Roman" w:hAnsi="Times New Roman" w:cs="Times New Roman"/>
        </w:rP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1" w:name="Par211"/>
      <w:bookmarkEnd w:id="31"/>
      <w:r>
        <w:rPr>
          <w:rFonts w:ascii="Times New Roman" w:hAnsi="Times New Roman" w:cs="Times New Roman"/>
        </w:rPr>
        <w:t>Статья 22. Общественная экспертиза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proofErr w:type="gramEnd"/>
      <w:r>
        <w:rPr>
          <w:rFonts w:ascii="Times New Roman" w:hAnsi="Times New Roman" w:cs="Times New Roman"/>
        </w:rPr>
        <w:t xml:space="preserve">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w:t>
      </w:r>
      <w:r>
        <w:rPr>
          <w:rFonts w:ascii="Times New Roman" w:hAnsi="Times New Roman" w:cs="Times New Roman"/>
        </w:rPr>
        <w:lastRenderedPageBreak/>
        <w:t>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w:t>
      </w:r>
      <w:proofErr w:type="gramEnd"/>
      <w:r>
        <w:rPr>
          <w:rFonts w:ascii="Times New Roman" w:hAnsi="Times New Roman" w:cs="Times New Roman"/>
        </w:rPr>
        <w:t xml:space="preserve">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997084" w:rsidRDefault="0099708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КонсультантПлюс</w:t>
      </w:r>
      <w:proofErr w:type="spellEnd"/>
      <w:r>
        <w:rPr>
          <w:rFonts w:ascii="Times New Roman" w:hAnsi="Times New Roman" w:cs="Times New Roman"/>
        </w:rPr>
        <w:t>: примечание.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Решением совета Общественной палаты РФ от 15.05.2008, протокол N 4-С, утверждено </w:t>
      </w:r>
      <w:hyperlink r:id="rId8" w:history="1">
        <w:r>
          <w:rPr>
            <w:rFonts w:ascii="Times New Roman" w:hAnsi="Times New Roman" w:cs="Times New Roman"/>
            <w:color w:val="0000FF"/>
          </w:rPr>
          <w:t>Положение</w:t>
        </w:r>
      </w:hyperlink>
      <w:r>
        <w:rPr>
          <w:rFonts w:ascii="Times New Roman" w:hAnsi="Times New Roman" w:cs="Times New Roman"/>
        </w:rPr>
        <w:t xml:space="preserve"> о порядке проведения общественной экспертизы.</w:t>
      </w:r>
    </w:p>
    <w:p w:rsidR="00997084" w:rsidRDefault="0099708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Итоговый документ (заключение), подготовленный по результатам общественной экспертизы, должен содержать:</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231"/>
      <w:bookmarkEnd w:id="32"/>
      <w:r>
        <w:rPr>
          <w:rFonts w:ascii="Times New Roman" w:hAnsi="Times New Roman" w:cs="Times New Roman"/>
        </w:rPr>
        <w:t>Статья 23. Права и обязанности общественного эксперта</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w:t>
      </w:r>
      <w:r>
        <w:rPr>
          <w:rFonts w:ascii="Times New Roman" w:hAnsi="Times New Roman" w:cs="Times New Roman"/>
        </w:rPr>
        <w:lastRenderedPageBreak/>
        <w:t>общественной экспертизы итоговый документ (заключение) либо участвовать в подготовке общего итогового документа (общего заключения).</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33" w:name="Par234"/>
      <w:bookmarkEnd w:id="33"/>
      <w:r>
        <w:rPr>
          <w:rFonts w:ascii="Times New Roman" w:hAnsi="Times New Roman" w:cs="Times New Roman"/>
        </w:rP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bookmarkStart w:id="34" w:name="Par235"/>
      <w:bookmarkEnd w:id="34"/>
      <w:r>
        <w:rPr>
          <w:rFonts w:ascii="Times New Roman" w:hAnsi="Times New Roman" w:cs="Times New Roman"/>
        </w:rPr>
        <w:t>3. Общественный эксперт обязан сообщить организатору общественной экспертизы о налич</w:t>
      </w:r>
      <w:proofErr w:type="gramStart"/>
      <w:r>
        <w:rPr>
          <w:rFonts w:ascii="Times New Roman" w:hAnsi="Times New Roman" w:cs="Times New Roman"/>
        </w:rPr>
        <w:t>ии у о</w:t>
      </w:r>
      <w:proofErr w:type="gramEnd"/>
      <w:r>
        <w:rPr>
          <w:rFonts w:ascii="Times New Roman" w:hAnsi="Times New Roman" w:cs="Times New Roman"/>
        </w:rPr>
        <w:t>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В случае нарушения общественным экспертом обязанностей, установленных </w:t>
      </w:r>
      <w:hyperlink w:anchor="Par234" w:history="1">
        <w:r>
          <w:rPr>
            <w:rFonts w:ascii="Times New Roman" w:hAnsi="Times New Roman" w:cs="Times New Roman"/>
            <w:color w:val="0000FF"/>
          </w:rPr>
          <w:t>частями 2</w:t>
        </w:r>
      </w:hyperlink>
      <w:r>
        <w:rPr>
          <w:rFonts w:ascii="Times New Roman" w:hAnsi="Times New Roman" w:cs="Times New Roman"/>
        </w:rPr>
        <w:t xml:space="preserve"> и </w:t>
      </w:r>
      <w:hyperlink w:anchor="Par235" w:history="1">
        <w:r>
          <w:rPr>
            <w:rFonts w:ascii="Times New Roman" w:hAnsi="Times New Roman" w:cs="Times New Roman"/>
            <w:color w:val="0000FF"/>
          </w:rPr>
          <w:t>3</w:t>
        </w:r>
      </w:hyperlink>
      <w:r>
        <w:rPr>
          <w:rFonts w:ascii="Times New Roman" w:hAnsi="Times New Roman" w:cs="Times New Roman"/>
        </w:rP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238"/>
      <w:bookmarkEnd w:id="35"/>
      <w:r>
        <w:rPr>
          <w:rFonts w:ascii="Times New Roman" w:hAnsi="Times New Roman" w:cs="Times New Roman"/>
        </w:rPr>
        <w:t>Статья 24. Общественное обсуждение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w:t>
      </w:r>
      <w:proofErr w:type="gramEnd"/>
      <w:r>
        <w:rPr>
          <w:rFonts w:ascii="Times New Roman" w:hAnsi="Times New Roman" w:cs="Times New Roman"/>
        </w:rPr>
        <w:t xml:space="preserve"> общественных объединений, интересы которых затрагиваются соответствующим решением.</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6" w:name="Par246"/>
      <w:bookmarkEnd w:id="36"/>
      <w:r>
        <w:rPr>
          <w:rFonts w:ascii="Times New Roman" w:hAnsi="Times New Roman" w:cs="Times New Roman"/>
        </w:rPr>
        <w:t>Статья 25. Общественные (публичные) слушания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w:t>
      </w:r>
      <w:proofErr w:type="gramEnd"/>
      <w:r>
        <w:rPr>
          <w:rFonts w:ascii="Times New Roman" w:hAnsi="Times New Roman" w:cs="Times New Roman"/>
        </w:rPr>
        <w:t xml:space="preserve"> либо затрагивающих права и свободы человека и гражданина, права и законные интересы </w:t>
      </w:r>
      <w:r>
        <w:rPr>
          <w:rFonts w:ascii="Times New Roman" w:hAnsi="Times New Roman" w:cs="Times New Roman"/>
        </w:rPr>
        <w:lastRenderedPageBreak/>
        <w:t>общественных объединений и иных негосударственных некоммерческих организаций.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 w:name="Par256"/>
      <w:bookmarkEnd w:id="37"/>
      <w:r>
        <w:rPr>
          <w:rFonts w:ascii="Times New Roman" w:hAnsi="Times New Roman" w:cs="Times New Roman"/>
        </w:rPr>
        <w:t>Статья 26. Определение и обнародование результатов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w:t>
      </w:r>
      <w:proofErr w:type="gramEnd"/>
      <w:r>
        <w:rPr>
          <w:rFonts w:ascii="Times New Roman" w:hAnsi="Times New Roman" w:cs="Times New Roman"/>
        </w:rPr>
        <w:t xml:space="preserve"> также в иных формах, предусмотренных федеральными законами.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Общественные объединения и иные негосударственные некоммерческие организации на основании результатов общественного контроля вправе: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 выдвигать общественную инициативу в соответствии с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w:t>
      </w:r>
      <w:proofErr w:type="gramEnd"/>
      <w:r>
        <w:rPr>
          <w:rFonts w:ascii="Times New Roman" w:hAnsi="Times New Roman" w:cs="Times New Roman"/>
        </w:rPr>
        <w:t xml:space="preserve"> которых входит осуществление государственного контроля (надзора) или муниципального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деятельностью органов и (или) организаций, в отношении которых осуществляется общественный контроль.</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roofErr w:type="gramEnd"/>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jc w:val="center"/>
        <w:outlineLvl w:val="0"/>
        <w:rPr>
          <w:rFonts w:ascii="Times New Roman" w:hAnsi="Times New Roman" w:cs="Times New Roman"/>
          <w:b/>
          <w:bCs/>
        </w:rPr>
      </w:pPr>
      <w:bookmarkStart w:id="38" w:name="Par267"/>
      <w:bookmarkEnd w:id="38"/>
      <w:r>
        <w:rPr>
          <w:rFonts w:ascii="Times New Roman" w:hAnsi="Times New Roman" w:cs="Times New Roman"/>
          <w:b/>
          <w:bCs/>
        </w:rPr>
        <w:t>Глава 4. ОТВЕТСТВЕННОСТЬ ЗА НАРУШЕНИЕ ЗАКОНОДАТЕЛЬСТВА</w:t>
      </w:r>
    </w:p>
    <w:p w:rsidR="00997084" w:rsidRDefault="0099708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РОССИЙСКОЙ ФЕДЕРАЦИИ ОБ ОБЩЕСТВЕННОМ КОНТРОЛЕ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 w:name="Par270"/>
      <w:bookmarkEnd w:id="39"/>
      <w:r>
        <w:rPr>
          <w:rFonts w:ascii="Times New Roman" w:hAnsi="Times New Roman" w:cs="Times New Roman"/>
        </w:rPr>
        <w:t>Статья 27. Ответственность за нарушение законодательства Российской Федерации об общественном контроле</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Президент</w:t>
      </w: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997084" w:rsidRDefault="009970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В.ПУТИН</w:t>
      </w:r>
    </w:p>
    <w:p w:rsidR="00997084" w:rsidRDefault="0099708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Москва, Кремль</w:t>
      </w:r>
    </w:p>
    <w:p w:rsidR="00997084" w:rsidRDefault="0099708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 июля 2014 года</w:t>
      </w:r>
    </w:p>
    <w:p w:rsidR="00997084" w:rsidRDefault="0099708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N 212-ФЗ</w:t>
      </w: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autoSpaceDE w:val="0"/>
        <w:autoSpaceDN w:val="0"/>
        <w:adjustRightInd w:val="0"/>
        <w:spacing w:after="0" w:line="240" w:lineRule="auto"/>
        <w:ind w:firstLine="540"/>
        <w:jc w:val="both"/>
        <w:rPr>
          <w:rFonts w:ascii="Times New Roman" w:hAnsi="Times New Roman" w:cs="Times New Roman"/>
        </w:rPr>
      </w:pPr>
    </w:p>
    <w:p w:rsidR="00997084" w:rsidRDefault="00997084">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B4444" w:rsidRDefault="00EB4444"/>
    <w:sectPr w:rsidR="00EB4444" w:rsidSect="006F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7084"/>
    <w:rsid w:val="00001CFF"/>
    <w:rsid w:val="00002052"/>
    <w:rsid w:val="00002CDD"/>
    <w:rsid w:val="000057CC"/>
    <w:rsid w:val="00013AF2"/>
    <w:rsid w:val="00013ED3"/>
    <w:rsid w:val="000150B6"/>
    <w:rsid w:val="00020EA9"/>
    <w:rsid w:val="00024034"/>
    <w:rsid w:val="000251E9"/>
    <w:rsid w:val="000303CC"/>
    <w:rsid w:val="00032298"/>
    <w:rsid w:val="00033AE9"/>
    <w:rsid w:val="00033FDE"/>
    <w:rsid w:val="00036074"/>
    <w:rsid w:val="000365F1"/>
    <w:rsid w:val="000402D1"/>
    <w:rsid w:val="00042327"/>
    <w:rsid w:val="00043AF7"/>
    <w:rsid w:val="00044397"/>
    <w:rsid w:val="0005101D"/>
    <w:rsid w:val="00053998"/>
    <w:rsid w:val="00053DE6"/>
    <w:rsid w:val="000553C6"/>
    <w:rsid w:val="0006429C"/>
    <w:rsid w:val="000648A4"/>
    <w:rsid w:val="000652FD"/>
    <w:rsid w:val="000665FF"/>
    <w:rsid w:val="00066F54"/>
    <w:rsid w:val="000710D9"/>
    <w:rsid w:val="00072A70"/>
    <w:rsid w:val="00074ED8"/>
    <w:rsid w:val="00075A00"/>
    <w:rsid w:val="000819F2"/>
    <w:rsid w:val="000840A8"/>
    <w:rsid w:val="00085C09"/>
    <w:rsid w:val="00086B13"/>
    <w:rsid w:val="00087DB1"/>
    <w:rsid w:val="000912D3"/>
    <w:rsid w:val="00092084"/>
    <w:rsid w:val="00092AEE"/>
    <w:rsid w:val="00094B79"/>
    <w:rsid w:val="00096CF1"/>
    <w:rsid w:val="0009750F"/>
    <w:rsid w:val="000A34B8"/>
    <w:rsid w:val="000B3932"/>
    <w:rsid w:val="000B4956"/>
    <w:rsid w:val="000B560F"/>
    <w:rsid w:val="000B5E6E"/>
    <w:rsid w:val="000B756C"/>
    <w:rsid w:val="000C17CD"/>
    <w:rsid w:val="000C2548"/>
    <w:rsid w:val="000C2EF3"/>
    <w:rsid w:val="000C7A1C"/>
    <w:rsid w:val="000D2EDE"/>
    <w:rsid w:val="000D383D"/>
    <w:rsid w:val="000D4510"/>
    <w:rsid w:val="000D71C0"/>
    <w:rsid w:val="000D7EB8"/>
    <w:rsid w:val="000E314C"/>
    <w:rsid w:val="000E345B"/>
    <w:rsid w:val="000E3C2B"/>
    <w:rsid w:val="000E6285"/>
    <w:rsid w:val="000F2770"/>
    <w:rsid w:val="000F2A60"/>
    <w:rsid w:val="000F6A2A"/>
    <w:rsid w:val="000F6D32"/>
    <w:rsid w:val="001025D1"/>
    <w:rsid w:val="00106BBF"/>
    <w:rsid w:val="00107A17"/>
    <w:rsid w:val="00110143"/>
    <w:rsid w:val="001128EB"/>
    <w:rsid w:val="00115BE5"/>
    <w:rsid w:val="00115ECD"/>
    <w:rsid w:val="0012187C"/>
    <w:rsid w:val="00123642"/>
    <w:rsid w:val="001241EB"/>
    <w:rsid w:val="00124F54"/>
    <w:rsid w:val="001259C8"/>
    <w:rsid w:val="0013052D"/>
    <w:rsid w:val="00133142"/>
    <w:rsid w:val="0013353C"/>
    <w:rsid w:val="001336A7"/>
    <w:rsid w:val="0013517C"/>
    <w:rsid w:val="00135844"/>
    <w:rsid w:val="00142033"/>
    <w:rsid w:val="0014219F"/>
    <w:rsid w:val="001432A0"/>
    <w:rsid w:val="001435BD"/>
    <w:rsid w:val="00146044"/>
    <w:rsid w:val="00146214"/>
    <w:rsid w:val="00150071"/>
    <w:rsid w:val="00152358"/>
    <w:rsid w:val="0015498F"/>
    <w:rsid w:val="001553E0"/>
    <w:rsid w:val="00164DCC"/>
    <w:rsid w:val="00164F87"/>
    <w:rsid w:val="001651E0"/>
    <w:rsid w:val="001659A5"/>
    <w:rsid w:val="0016633E"/>
    <w:rsid w:val="00166CA8"/>
    <w:rsid w:val="00174A4A"/>
    <w:rsid w:val="00175497"/>
    <w:rsid w:val="00181835"/>
    <w:rsid w:val="0018303B"/>
    <w:rsid w:val="0018374D"/>
    <w:rsid w:val="00183C76"/>
    <w:rsid w:val="00183FD2"/>
    <w:rsid w:val="00186A71"/>
    <w:rsid w:val="00186CA0"/>
    <w:rsid w:val="00187D69"/>
    <w:rsid w:val="00187F7F"/>
    <w:rsid w:val="001907A0"/>
    <w:rsid w:val="001911DB"/>
    <w:rsid w:val="00191ABD"/>
    <w:rsid w:val="00192BC0"/>
    <w:rsid w:val="00192EA3"/>
    <w:rsid w:val="0019347B"/>
    <w:rsid w:val="001935B0"/>
    <w:rsid w:val="00193814"/>
    <w:rsid w:val="00194AE5"/>
    <w:rsid w:val="00197624"/>
    <w:rsid w:val="001A0092"/>
    <w:rsid w:val="001A219A"/>
    <w:rsid w:val="001A673D"/>
    <w:rsid w:val="001B0FCF"/>
    <w:rsid w:val="001B1EC0"/>
    <w:rsid w:val="001B77D6"/>
    <w:rsid w:val="001C2FCE"/>
    <w:rsid w:val="001C3610"/>
    <w:rsid w:val="001C3E72"/>
    <w:rsid w:val="001C7541"/>
    <w:rsid w:val="001D0AE2"/>
    <w:rsid w:val="001D1837"/>
    <w:rsid w:val="001D2962"/>
    <w:rsid w:val="001D3C0F"/>
    <w:rsid w:val="001D4A75"/>
    <w:rsid w:val="001D55F3"/>
    <w:rsid w:val="001D5D18"/>
    <w:rsid w:val="001D6683"/>
    <w:rsid w:val="001E155D"/>
    <w:rsid w:val="001E1797"/>
    <w:rsid w:val="001E2327"/>
    <w:rsid w:val="001E294A"/>
    <w:rsid w:val="001E344C"/>
    <w:rsid w:val="001E6A9E"/>
    <w:rsid w:val="001E7795"/>
    <w:rsid w:val="001F032C"/>
    <w:rsid w:val="001F27C8"/>
    <w:rsid w:val="001F3A7B"/>
    <w:rsid w:val="001F5152"/>
    <w:rsid w:val="001F65EE"/>
    <w:rsid w:val="001F688B"/>
    <w:rsid w:val="002006A8"/>
    <w:rsid w:val="00200832"/>
    <w:rsid w:val="00204326"/>
    <w:rsid w:val="00205AAA"/>
    <w:rsid w:val="002060CA"/>
    <w:rsid w:val="00206305"/>
    <w:rsid w:val="0020778B"/>
    <w:rsid w:val="00207A6F"/>
    <w:rsid w:val="002108BA"/>
    <w:rsid w:val="0021152F"/>
    <w:rsid w:val="00212223"/>
    <w:rsid w:val="002133FB"/>
    <w:rsid w:val="002159E8"/>
    <w:rsid w:val="002162A2"/>
    <w:rsid w:val="00221D9A"/>
    <w:rsid w:val="002220DF"/>
    <w:rsid w:val="002261CE"/>
    <w:rsid w:val="00232530"/>
    <w:rsid w:val="00233518"/>
    <w:rsid w:val="002350C3"/>
    <w:rsid w:val="0023672E"/>
    <w:rsid w:val="00236BA5"/>
    <w:rsid w:val="002406A8"/>
    <w:rsid w:val="0024135E"/>
    <w:rsid w:val="002416F9"/>
    <w:rsid w:val="00241E64"/>
    <w:rsid w:val="00242083"/>
    <w:rsid w:val="00250B06"/>
    <w:rsid w:val="0025215A"/>
    <w:rsid w:val="00252FF8"/>
    <w:rsid w:val="00253FCB"/>
    <w:rsid w:val="00262C97"/>
    <w:rsid w:val="00263728"/>
    <w:rsid w:val="002654F9"/>
    <w:rsid w:val="00265D5D"/>
    <w:rsid w:val="00267AE1"/>
    <w:rsid w:val="00267D2F"/>
    <w:rsid w:val="00273960"/>
    <w:rsid w:val="00273A3B"/>
    <w:rsid w:val="00276E29"/>
    <w:rsid w:val="00281BA0"/>
    <w:rsid w:val="002824CC"/>
    <w:rsid w:val="00285BCA"/>
    <w:rsid w:val="0028622C"/>
    <w:rsid w:val="00290E4F"/>
    <w:rsid w:val="002910E4"/>
    <w:rsid w:val="00291E8B"/>
    <w:rsid w:val="0029405A"/>
    <w:rsid w:val="00294F42"/>
    <w:rsid w:val="002952A3"/>
    <w:rsid w:val="00295684"/>
    <w:rsid w:val="0029666D"/>
    <w:rsid w:val="002A07C8"/>
    <w:rsid w:val="002A13F8"/>
    <w:rsid w:val="002A301A"/>
    <w:rsid w:val="002A394D"/>
    <w:rsid w:val="002A59AC"/>
    <w:rsid w:val="002A5CAE"/>
    <w:rsid w:val="002A6EA0"/>
    <w:rsid w:val="002B1284"/>
    <w:rsid w:val="002B5F1C"/>
    <w:rsid w:val="002B6B13"/>
    <w:rsid w:val="002B7D75"/>
    <w:rsid w:val="002C1C32"/>
    <w:rsid w:val="002C6D68"/>
    <w:rsid w:val="002C7832"/>
    <w:rsid w:val="002D099E"/>
    <w:rsid w:val="002D22CE"/>
    <w:rsid w:val="002E185C"/>
    <w:rsid w:val="002E261B"/>
    <w:rsid w:val="002E53B3"/>
    <w:rsid w:val="002F1205"/>
    <w:rsid w:val="002F14AB"/>
    <w:rsid w:val="002F1A65"/>
    <w:rsid w:val="002F2830"/>
    <w:rsid w:val="002F3626"/>
    <w:rsid w:val="002F4677"/>
    <w:rsid w:val="002F6A9D"/>
    <w:rsid w:val="0030101E"/>
    <w:rsid w:val="00304B35"/>
    <w:rsid w:val="00307112"/>
    <w:rsid w:val="00311327"/>
    <w:rsid w:val="00311DAD"/>
    <w:rsid w:val="0031288A"/>
    <w:rsid w:val="00312D9D"/>
    <w:rsid w:val="003139E9"/>
    <w:rsid w:val="00313F79"/>
    <w:rsid w:val="00317F85"/>
    <w:rsid w:val="00320670"/>
    <w:rsid w:val="00320CFA"/>
    <w:rsid w:val="00322789"/>
    <w:rsid w:val="00322966"/>
    <w:rsid w:val="00323433"/>
    <w:rsid w:val="00325FD0"/>
    <w:rsid w:val="003271CF"/>
    <w:rsid w:val="003338F1"/>
    <w:rsid w:val="00343EEB"/>
    <w:rsid w:val="003445CC"/>
    <w:rsid w:val="00345C60"/>
    <w:rsid w:val="003524B7"/>
    <w:rsid w:val="003530BA"/>
    <w:rsid w:val="003538F9"/>
    <w:rsid w:val="00360742"/>
    <w:rsid w:val="00365493"/>
    <w:rsid w:val="003660A3"/>
    <w:rsid w:val="00366EFB"/>
    <w:rsid w:val="00371123"/>
    <w:rsid w:val="00372E01"/>
    <w:rsid w:val="003733D2"/>
    <w:rsid w:val="003753D6"/>
    <w:rsid w:val="00375F7E"/>
    <w:rsid w:val="003848B2"/>
    <w:rsid w:val="003852A4"/>
    <w:rsid w:val="00385948"/>
    <w:rsid w:val="00385FAB"/>
    <w:rsid w:val="00386C01"/>
    <w:rsid w:val="003877E2"/>
    <w:rsid w:val="00390FCC"/>
    <w:rsid w:val="003913E5"/>
    <w:rsid w:val="0039346A"/>
    <w:rsid w:val="00393EEB"/>
    <w:rsid w:val="003A35CE"/>
    <w:rsid w:val="003A7C23"/>
    <w:rsid w:val="003B09F7"/>
    <w:rsid w:val="003B0FC4"/>
    <w:rsid w:val="003B1E45"/>
    <w:rsid w:val="003B29A8"/>
    <w:rsid w:val="003B54A8"/>
    <w:rsid w:val="003B5727"/>
    <w:rsid w:val="003C1901"/>
    <w:rsid w:val="003C19FF"/>
    <w:rsid w:val="003C4F56"/>
    <w:rsid w:val="003C5AC2"/>
    <w:rsid w:val="003D0E07"/>
    <w:rsid w:val="003D31E2"/>
    <w:rsid w:val="003D343F"/>
    <w:rsid w:val="003D379F"/>
    <w:rsid w:val="003D4D87"/>
    <w:rsid w:val="003D57D9"/>
    <w:rsid w:val="003D678C"/>
    <w:rsid w:val="003E0D35"/>
    <w:rsid w:val="003E1FC9"/>
    <w:rsid w:val="003E54D9"/>
    <w:rsid w:val="003F094A"/>
    <w:rsid w:val="003F2994"/>
    <w:rsid w:val="003F2CC0"/>
    <w:rsid w:val="003F79EA"/>
    <w:rsid w:val="004026EA"/>
    <w:rsid w:val="004030BA"/>
    <w:rsid w:val="00404817"/>
    <w:rsid w:val="0040585C"/>
    <w:rsid w:val="004104F4"/>
    <w:rsid w:val="004209F0"/>
    <w:rsid w:val="00425DF3"/>
    <w:rsid w:val="00426512"/>
    <w:rsid w:val="00431953"/>
    <w:rsid w:val="00431E71"/>
    <w:rsid w:val="0043229D"/>
    <w:rsid w:val="0043735B"/>
    <w:rsid w:val="00437905"/>
    <w:rsid w:val="00437E23"/>
    <w:rsid w:val="0044107B"/>
    <w:rsid w:val="004417BD"/>
    <w:rsid w:val="00442140"/>
    <w:rsid w:val="00442F85"/>
    <w:rsid w:val="00443A52"/>
    <w:rsid w:val="00444968"/>
    <w:rsid w:val="00444CD3"/>
    <w:rsid w:val="00444F45"/>
    <w:rsid w:val="00445F87"/>
    <w:rsid w:val="00446B85"/>
    <w:rsid w:val="00453C51"/>
    <w:rsid w:val="00455CE6"/>
    <w:rsid w:val="00465617"/>
    <w:rsid w:val="004666C2"/>
    <w:rsid w:val="00466D5D"/>
    <w:rsid w:val="00467E2C"/>
    <w:rsid w:val="00470011"/>
    <w:rsid w:val="0047378E"/>
    <w:rsid w:val="0047514D"/>
    <w:rsid w:val="004753E2"/>
    <w:rsid w:val="00476356"/>
    <w:rsid w:val="00476B10"/>
    <w:rsid w:val="004772A6"/>
    <w:rsid w:val="004810C2"/>
    <w:rsid w:val="00481538"/>
    <w:rsid w:val="004815BC"/>
    <w:rsid w:val="004815FA"/>
    <w:rsid w:val="00481760"/>
    <w:rsid w:val="0048654D"/>
    <w:rsid w:val="00490A55"/>
    <w:rsid w:val="00490E11"/>
    <w:rsid w:val="0049241E"/>
    <w:rsid w:val="0049471B"/>
    <w:rsid w:val="00495867"/>
    <w:rsid w:val="0049615D"/>
    <w:rsid w:val="004A0D27"/>
    <w:rsid w:val="004A349B"/>
    <w:rsid w:val="004A3E70"/>
    <w:rsid w:val="004A5A95"/>
    <w:rsid w:val="004A6862"/>
    <w:rsid w:val="004A6E3D"/>
    <w:rsid w:val="004B0316"/>
    <w:rsid w:val="004B1182"/>
    <w:rsid w:val="004B1381"/>
    <w:rsid w:val="004B3100"/>
    <w:rsid w:val="004B6609"/>
    <w:rsid w:val="004C0460"/>
    <w:rsid w:val="004C1316"/>
    <w:rsid w:val="004C2177"/>
    <w:rsid w:val="004D525B"/>
    <w:rsid w:val="004D66D3"/>
    <w:rsid w:val="004E054C"/>
    <w:rsid w:val="004E199C"/>
    <w:rsid w:val="004E460B"/>
    <w:rsid w:val="004E768F"/>
    <w:rsid w:val="004F09A7"/>
    <w:rsid w:val="004F2062"/>
    <w:rsid w:val="004F26AB"/>
    <w:rsid w:val="004F49A8"/>
    <w:rsid w:val="004F7ED2"/>
    <w:rsid w:val="00501728"/>
    <w:rsid w:val="00501DEA"/>
    <w:rsid w:val="00502633"/>
    <w:rsid w:val="00503CBA"/>
    <w:rsid w:val="00504525"/>
    <w:rsid w:val="0050512E"/>
    <w:rsid w:val="00510C17"/>
    <w:rsid w:val="00514BB8"/>
    <w:rsid w:val="00517B5C"/>
    <w:rsid w:val="0052395F"/>
    <w:rsid w:val="005247EF"/>
    <w:rsid w:val="0052514D"/>
    <w:rsid w:val="00531A60"/>
    <w:rsid w:val="00532461"/>
    <w:rsid w:val="00532CB0"/>
    <w:rsid w:val="005365C1"/>
    <w:rsid w:val="0053776E"/>
    <w:rsid w:val="00544D35"/>
    <w:rsid w:val="0055026E"/>
    <w:rsid w:val="00552412"/>
    <w:rsid w:val="00553CE4"/>
    <w:rsid w:val="0055738E"/>
    <w:rsid w:val="00560835"/>
    <w:rsid w:val="005608F6"/>
    <w:rsid w:val="0056387D"/>
    <w:rsid w:val="00563C22"/>
    <w:rsid w:val="005706D0"/>
    <w:rsid w:val="00572475"/>
    <w:rsid w:val="005728B2"/>
    <w:rsid w:val="00573DC5"/>
    <w:rsid w:val="00573E20"/>
    <w:rsid w:val="00573FD9"/>
    <w:rsid w:val="0057418B"/>
    <w:rsid w:val="0057576C"/>
    <w:rsid w:val="0057690B"/>
    <w:rsid w:val="00576D1C"/>
    <w:rsid w:val="00577406"/>
    <w:rsid w:val="00577DF0"/>
    <w:rsid w:val="00580327"/>
    <w:rsid w:val="00580A5C"/>
    <w:rsid w:val="00583238"/>
    <w:rsid w:val="00584EB7"/>
    <w:rsid w:val="005864D0"/>
    <w:rsid w:val="00587C00"/>
    <w:rsid w:val="00587C8E"/>
    <w:rsid w:val="00591469"/>
    <w:rsid w:val="00593387"/>
    <w:rsid w:val="005933EB"/>
    <w:rsid w:val="0059354C"/>
    <w:rsid w:val="00594A10"/>
    <w:rsid w:val="005959BA"/>
    <w:rsid w:val="00597B0A"/>
    <w:rsid w:val="005A40DC"/>
    <w:rsid w:val="005A5103"/>
    <w:rsid w:val="005B2496"/>
    <w:rsid w:val="005B3A54"/>
    <w:rsid w:val="005B4F91"/>
    <w:rsid w:val="005B60FA"/>
    <w:rsid w:val="005B7807"/>
    <w:rsid w:val="005C37BF"/>
    <w:rsid w:val="005C4A22"/>
    <w:rsid w:val="005C50EE"/>
    <w:rsid w:val="005C5944"/>
    <w:rsid w:val="005C734A"/>
    <w:rsid w:val="005D16DC"/>
    <w:rsid w:val="005D2969"/>
    <w:rsid w:val="005D315C"/>
    <w:rsid w:val="005D34E7"/>
    <w:rsid w:val="005D5366"/>
    <w:rsid w:val="005D6EC8"/>
    <w:rsid w:val="005E3D7C"/>
    <w:rsid w:val="005E4AEE"/>
    <w:rsid w:val="005E5F70"/>
    <w:rsid w:val="005E60BE"/>
    <w:rsid w:val="005E6CEA"/>
    <w:rsid w:val="005E7AAD"/>
    <w:rsid w:val="005F05E6"/>
    <w:rsid w:val="00603979"/>
    <w:rsid w:val="00603A7C"/>
    <w:rsid w:val="0060716B"/>
    <w:rsid w:val="006078BA"/>
    <w:rsid w:val="00607EF8"/>
    <w:rsid w:val="0061054B"/>
    <w:rsid w:val="00610B58"/>
    <w:rsid w:val="0061197E"/>
    <w:rsid w:val="006125D6"/>
    <w:rsid w:val="00613320"/>
    <w:rsid w:val="00620A15"/>
    <w:rsid w:val="006227E1"/>
    <w:rsid w:val="006247F5"/>
    <w:rsid w:val="006265CE"/>
    <w:rsid w:val="0062759A"/>
    <w:rsid w:val="00632360"/>
    <w:rsid w:val="00633D70"/>
    <w:rsid w:val="006425F3"/>
    <w:rsid w:val="006427DD"/>
    <w:rsid w:val="00642B62"/>
    <w:rsid w:val="0064486C"/>
    <w:rsid w:val="006448A6"/>
    <w:rsid w:val="00646876"/>
    <w:rsid w:val="00650F63"/>
    <w:rsid w:val="00651A56"/>
    <w:rsid w:val="00652DB2"/>
    <w:rsid w:val="00653FFD"/>
    <w:rsid w:val="00655CA5"/>
    <w:rsid w:val="00655D4B"/>
    <w:rsid w:val="00656C31"/>
    <w:rsid w:val="00661C3E"/>
    <w:rsid w:val="00661D11"/>
    <w:rsid w:val="0066390A"/>
    <w:rsid w:val="006656C7"/>
    <w:rsid w:val="00665CE3"/>
    <w:rsid w:val="00667677"/>
    <w:rsid w:val="00667E40"/>
    <w:rsid w:val="00670454"/>
    <w:rsid w:val="0067292D"/>
    <w:rsid w:val="0067366C"/>
    <w:rsid w:val="00674EB9"/>
    <w:rsid w:val="006774D8"/>
    <w:rsid w:val="00682B48"/>
    <w:rsid w:val="006868F0"/>
    <w:rsid w:val="00686B16"/>
    <w:rsid w:val="006912DB"/>
    <w:rsid w:val="00694380"/>
    <w:rsid w:val="006943AB"/>
    <w:rsid w:val="006962AE"/>
    <w:rsid w:val="00696F6C"/>
    <w:rsid w:val="006A1C60"/>
    <w:rsid w:val="006A271F"/>
    <w:rsid w:val="006A76C2"/>
    <w:rsid w:val="006B04BA"/>
    <w:rsid w:val="006B2D2D"/>
    <w:rsid w:val="006B4008"/>
    <w:rsid w:val="006B5B67"/>
    <w:rsid w:val="006B6E7E"/>
    <w:rsid w:val="006B7043"/>
    <w:rsid w:val="006B7DE2"/>
    <w:rsid w:val="006C02C8"/>
    <w:rsid w:val="006C5F2E"/>
    <w:rsid w:val="006D2789"/>
    <w:rsid w:val="006D2994"/>
    <w:rsid w:val="006D2995"/>
    <w:rsid w:val="006D2D9B"/>
    <w:rsid w:val="006D6C57"/>
    <w:rsid w:val="006D6D33"/>
    <w:rsid w:val="006E1057"/>
    <w:rsid w:val="006E29C1"/>
    <w:rsid w:val="006E29DA"/>
    <w:rsid w:val="006E357B"/>
    <w:rsid w:val="006E54A0"/>
    <w:rsid w:val="006E671F"/>
    <w:rsid w:val="006E7A59"/>
    <w:rsid w:val="006F1F6C"/>
    <w:rsid w:val="006F4800"/>
    <w:rsid w:val="006F5145"/>
    <w:rsid w:val="00702EEF"/>
    <w:rsid w:val="00703FED"/>
    <w:rsid w:val="00704E36"/>
    <w:rsid w:val="00705167"/>
    <w:rsid w:val="00706D17"/>
    <w:rsid w:val="00706D25"/>
    <w:rsid w:val="00706E8E"/>
    <w:rsid w:val="00707AB1"/>
    <w:rsid w:val="0071103B"/>
    <w:rsid w:val="007131F2"/>
    <w:rsid w:val="00713221"/>
    <w:rsid w:val="0071420D"/>
    <w:rsid w:val="00716281"/>
    <w:rsid w:val="00717997"/>
    <w:rsid w:val="00720F32"/>
    <w:rsid w:val="0072123D"/>
    <w:rsid w:val="00724F66"/>
    <w:rsid w:val="00725D0A"/>
    <w:rsid w:val="0072623F"/>
    <w:rsid w:val="00726D42"/>
    <w:rsid w:val="00727E07"/>
    <w:rsid w:val="007314E1"/>
    <w:rsid w:val="00733F31"/>
    <w:rsid w:val="0073722A"/>
    <w:rsid w:val="007437A6"/>
    <w:rsid w:val="00743C5A"/>
    <w:rsid w:val="0074442D"/>
    <w:rsid w:val="00744A2D"/>
    <w:rsid w:val="0074600D"/>
    <w:rsid w:val="00746104"/>
    <w:rsid w:val="00751786"/>
    <w:rsid w:val="00753D7E"/>
    <w:rsid w:val="00753DFB"/>
    <w:rsid w:val="0075600B"/>
    <w:rsid w:val="00756E2D"/>
    <w:rsid w:val="00761221"/>
    <w:rsid w:val="00762643"/>
    <w:rsid w:val="0076424F"/>
    <w:rsid w:val="00764EE3"/>
    <w:rsid w:val="00765B68"/>
    <w:rsid w:val="007672E2"/>
    <w:rsid w:val="007721D5"/>
    <w:rsid w:val="00777710"/>
    <w:rsid w:val="0078039A"/>
    <w:rsid w:val="00780CF0"/>
    <w:rsid w:val="00783738"/>
    <w:rsid w:val="00783D5B"/>
    <w:rsid w:val="00783D87"/>
    <w:rsid w:val="00786078"/>
    <w:rsid w:val="0078673D"/>
    <w:rsid w:val="007873D8"/>
    <w:rsid w:val="00793EAE"/>
    <w:rsid w:val="00793ED1"/>
    <w:rsid w:val="00794BA2"/>
    <w:rsid w:val="00794C86"/>
    <w:rsid w:val="007A0545"/>
    <w:rsid w:val="007A0CC9"/>
    <w:rsid w:val="007A13D3"/>
    <w:rsid w:val="007A1D25"/>
    <w:rsid w:val="007A1D2F"/>
    <w:rsid w:val="007A69C1"/>
    <w:rsid w:val="007B0A1B"/>
    <w:rsid w:val="007B1B7F"/>
    <w:rsid w:val="007B3A18"/>
    <w:rsid w:val="007B4904"/>
    <w:rsid w:val="007C01B2"/>
    <w:rsid w:val="007C0B03"/>
    <w:rsid w:val="007C66CB"/>
    <w:rsid w:val="007C774E"/>
    <w:rsid w:val="007D015F"/>
    <w:rsid w:val="007D45AE"/>
    <w:rsid w:val="007D4867"/>
    <w:rsid w:val="007D5272"/>
    <w:rsid w:val="007D792B"/>
    <w:rsid w:val="007E178B"/>
    <w:rsid w:val="007E4C29"/>
    <w:rsid w:val="007F0AC9"/>
    <w:rsid w:val="007F1526"/>
    <w:rsid w:val="007F2E9B"/>
    <w:rsid w:val="007F5AB5"/>
    <w:rsid w:val="007F7E86"/>
    <w:rsid w:val="00802910"/>
    <w:rsid w:val="00803963"/>
    <w:rsid w:val="00804D19"/>
    <w:rsid w:val="0081383F"/>
    <w:rsid w:val="00815107"/>
    <w:rsid w:val="00815C4D"/>
    <w:rsid w:val="00815F7E"/>
    <w:rsid w:val="0081784B"/>
    <w:rsid w:val="0081797F"/>
    <w:rsid w:val="00820430"/>
    <w:rsid w:val="00824093"/>
    <w:rsid w:val="008251DB"/>
    <w:rsid w:val="00826438"/>
    <w:rsid w:val="00830FBB"/>
    <w:rsid w:val="0083298F"/>
    <w:rsid w:val="008342AC"/>
    <w:rsid w:val="00836CDC"/>
    <w:rsid w:val="00845293"/>
    <w:rsid w:val="00845927"/>
    <w:rsid w:val="00845A58"/>
    <w:rsid w:val="00845F3E"/>
    <w:rsid w:val="008517F2"/>
    <w:rsid w:val="00854FE5"/>
    <w:rsid w:val="00856CB3"/>
    <w:rsid w:val="0086032D"/>
    <w:rsid w:val="00860560"/>
    <w:rsid w:val="0086129E"/>
    <w:rsid w:val="00862C23"/>
    <w:rsid w:val="00865E67"/>
    <w:rsid w:val="008678B6"/>
    <w:rsid w:val="00867B9D"/>
    <w:rsid w:val="00872929"/>
    <w:rsid w:val="0087445F"/>
    <w:rsid w:val="00876B1B"/>
    <w:rsid w:val="00881483"/>
    <w:rsid w:val="00881B74"/>
    <w:rsid w:val="00881E9D"/>
    <w:rsid w:val="00883215"/>
    <w:rsid w:val="00883FFB"/>
    <w:rsid w:val="00884BEF"/>
    <w:rsid w:val="00885504"/>
    <w:rsid w:val="008875CE"/>
    <w:rsid w:val="0089017A"/>
    <w:rsid w:val="008905B6"/>
    <w:rsid w:val="00890C42"/>
    <w:rsid w:val="0089259F"/>
    <w:rsid w:val="00894700"/>
    <w:rsid w:val="00894C63"/>
    <w:rsid w:val="00894CF0"/>
    <w:rsid w:val="00896280"/>
    <w:rsid w:val="00897E41"/>
    <w:rsid w:val="008A4FBB"/>
    <w:rsid w:val="008A679C"/>
    <w:rsid w:val="008A7E75"/>
    <w:rsid w:val="008B0AC3"/>
    <w:rsid w:val="008B0D91"/>
    <w:rsid w:val="008B4BDC"/>
    <w:rsid w:val="008C0664"/>
    <w:rsid w:val="008C19BC"/>
    <w:rsid w:val="008C2945"/>
    <w:rsid w:val="008C55BA"/>
    <w:rsid w:val="008C6C3F"/>
    <w:rsid w:val="008D12E5"/>
    <w:rsid w:val="008D344C"/>
    <w:rsid w:val="008D36A0"/>
    <w:rsid w:val="008D4105"/>
    <w:rsid w:val="008E55D1"/>
    <w:rsid w:val="008E5A06"/>
    <w:rsid w:val="008E6251"/>
    <w:rsid w:val="008E63E4"/>
    <w:rsid w:val="008F6D55"/>
    <w:rsid w:val="008F7015"/>
    <w:rsid w:val="00901CFC"/>
    <w:rsid w:val="00905074"/>
    <w:rsid w:val="009066AA"/>
    <w:rsid w:val="00914EA1"/>
    <w:rsid w:val="009162E4"/>
    <w:rsid w:val="00920891"/>
    <w:rsid w:val="00920EA6"/>
    <w:rsid w:val="00921EC0"/>
    <w:rsid w:val="00923D65"/>
    <w:rsid w:val="0092548C"/>
    <w:rsid w:val="009263CB"/>
    <w:rsid w:val="0092644F"/>
    <w:rsid w:val="0092703E"/>
    <w:rsid w:val="00927460"/>
    <w:rsid w:val="00927F5F"/>
    <w:rsid w:val="009309D4"/>
    <w:rsid w:val="00931912"/>
    <w:rsid w:val="00931A26"/>
    <w:rsid w:val="00932545"/>
    <w:rsid w:val="00932867"/>
    <w:rsid w:val="0093369F"/>
    <w:rsid w:val="0093393C"/>
    <w:rsid w:val="009404E5"/>
    <w:rsid w:val="00941990"/>
    <w:rsid w:val="00943DBF"/>
    <w:rsid w:val="0094530D"/>
    <w:rsid w:val="00945848"/>
    <w:rsid w:val="0094699A"/>
    <w:rsid w:val="00946D91"/>
    <w:rsid w:val="00951123"/>
    <w:rsid w:val="009529EB"/>
    <w:rsid w:val="0095316C"/>
    <w:rsid w:val="0095514C"/>
    <w:rsid w:val="009551EB"/>
    <w:rsid w:val="00956AE6"/>
    <w:rsid w:val="0096126E"/>
    <w:rsid w:val="00962733"/>
    <w:rsid w:val="0096425D"/>
    <w:rsid w:val="00965E04"/>
    <w:rsid w:val="0096658D"/>
    <w:rsid w:val="009674B3"/>
    <w:rsid w:val="00967804"/>
    <w:rsid w:val="00972FB8"/>
    <w:rsid w:val="009755C1"/>
    <w:rsid w:val="00977D1C"/>
    <w:rsid w:val="009812E3"/>
    <w:rsid w:val="009831AE"/>
    <w:rsid w:val="00985AA4"/>
    <w:rsid w:val="0098619F"/>
    <w:rsid w:val="009878B1"/>
    <w:rsid w:val="009900BF"/>
    <w:rsid w:val="00991FD1"/>
    <w:rsid w:val="00992681"/>
    <w:rsid w:val="00994144"/>
    <w:rsid w:val="009945B6"/>
    <w:rsid w:val="00995A36"/>
    <w:rsid w:val="00996066"/>
    <w:rsid w:val="00997084"/>
    <w:rsid w:val="009A0BF7"/>
    <w:rsid w:val="009A1A72"/>
    <w:rsid w:val="009A34E5"/>
    <w:rsid w:val="009A57B8"/>
    <w:rsid w:val="009A5972"/>
    <w:rsid w:val="009B147C"/>
    <w:rsid w:val="009B169E"/>
    <w:rsid w:val="009B1DF9"/>
    <w:rsid w:val="009B2D69"/>
    <w:rsid w:val="009B44F7"/>
    <w:rsid w:val="009B5AA4"/>
    <w:rsid w:val="009C43BB"/>
    <w:rsid w:val="009C447D"/>
    <w:rsid w:val="009C5174"/>
    <w:rsid w:val="009C51C7"/>
    <w:rsid w:val="009C5445"/>
    <w:rsid w:val="009C655F"/>
    <w:rsid w:val="009C7C1F"/>
    <w:rsid w:val="009D38E0"/>
    <w:rsid w:val="009D47F6"/>
    <w:rsid w:val="009D6472"/>
    <w:rsid w:val="009D7245"/>
    <w:rsid w:val="009E296D"/>
    <w:rsid w:val="009E2FC1"/>
    <w:rsid w:val="009E3DA3"/>
    <w:rsid w:val="009E6A89"/>
    <w:rsid w:val="009E726D"/>
    <w:rsid w:val="009E7394"/>
    <w:rsid w:val="009E7854"/>
    <w:rsid w:val="009F2AF2"/>
    <w:rsid w:val="009F2DC2"/>
    <w:rsid w:val="009F3D5E"/>
    <w:rsid w:val="009F3DC2"/>
    <w:rsid w:val="009F3F19"/>
    <w:rsid w:val="00A05A7D"/>
    <w:rsid w:val="00A068C8"/>
    <w:rsid w:val="00A06903"/>
    <w:rsid w:val="00A07DD9"/>
    <w:rsid w:val="00A11646"/>
    <w:rsid w:val="00A11CBC"/>
    <w:rsid w:val="00A20D6E"/>
    <w:rsid w:val="00A27256"/>
    <w:rsid w:val="00A27336"/>
    <w:rsid w:val="00A27F79"/>
    <w:rsid w:val="00A303F8"/>
    <w:rsid w:val="00A311CC"/>
    <w:rsid w:val="00A33591"/>
    <w:rsid w:val="00A362AC"/>
    <w:rsid w:val="00A4056F"/>
    <w:rsid w:val="00A52778"/>
    <w:rsid w:val="00A529A3"/>
    <w:rsid w:val="00A530E2"/>
    <w:rsid w:val="00A533AE"/>
    <w:rsid w:val="00A53DED"/>
    <w:rsid w:val="00A61CBB"/>
    <w:rsid w:val="00A6318E"/>
    <w:rsid w:val="00A65255"/>
    <w:rsid w:val="00A65892"/>
    <w:rsid w:val="00A7050D"/>
    <w:rsid w:val="00A724FC"/>
    <w:rsid w:val="00A74B5F"/>
    <w:rsid w:val="00A752CF"/>
    <w:rsid w:val="00A7661E"/>
    <w:rsid w:val="00A7671A"/>
    <w:rsid w:val="00A8156D"/>
    <w:rsid w:val="00A830F3"/>
    <w:rsid w:val="00A87085"/>
    <w:rsid w:val="00A952F0"/>
    <w:rsid w:val="00A95C74"/>
    <w:rsid w:val="00AA00EB"/>
    <w:rsid w:val="00AA2B40"/>
    <w:rsid w:val="00AB4ED2"/>
    <w:rsid w:val="00AB6F76"/>
    <w:rsid w:val="00AB743C"/>
    <w:rsid w:val="00AC088C"/>
    <w:rsid w:val="00AC544C"/>
    <w:rsid w:val="00AC620B"/>
    <w:rsid w:val="00AC662A"/>
    <w:rsid w:val="00AC71EA"/>
    <w:rsid w:val="00AC73AC"/>
    <w:rsid w:val="00AD0135"/>
    <w:rsid w:val="00AD1BF1"/>
    <w:rsid w:val="00AD1DB8"/>
    <w:rsid w:val="00AD2B3B"/>
    <w:rsid w:val="00AD344B"/>
    <w:rsid w:val="00AD5AF9"/>
    <w:rsid w:val="00AE14E1"/>
    <w:rsid w:val="00AE548D"/>
    <w:rsid w:val="00AE6EAA"/>
    <w:rsid w:val="00AE718C"/>
    <w:rsid w:val="00AF2B9A"/>
    <w:rsid w:val="00AF3989"/>
    <w:rsid w:val="00AF4F9B"/>
    <w:rsid w:val="00AF55AC"/>
    <w:rsid w:val="00AF62FB"/>
    <w:rsid w:val="00AF6F89"/>
    <w:rsid w:val="00B008DB"/>
    <w:rsid w:val="00B00FCF"/>
    <w:rsid w:val="00B01261"/>
    <w:rsid w:val="00B02F26"/>
    <w:rsid w:val="00B03A5A"/>
    <w:rsid w:val="00B0420F"/>
    <w:rsid w:val="00B142A1"/>
    <w:rsid w:val="00B215A5"/>
    <w:rsid w:val="00B221E5"/>
    <w:rsid w:val="00B2377F"/>
    <w:rsid w:val="00B23A98"/>
    <w:rsid w:val="00B2494E"/>
    <w:rsid w:val="00B259A6"/>
    <w:rsid w:val="00B26BAE"/>
    <w:rsid w:val="00B2746E"/>
    <w:rsid w:val="00B335CA"/>
    <w:rsid w:val="00B3495B"/>
    <w:rsid w:val="00B353C4"/>
    <w:rsid w:val="00B3648D"/>
    <w:rsid w:val="00B36D89"/>
    <w:rsid w:val="00B45552"/>
    <w:rsid w:val="00B45F1B"/>
    <w:rsid w:val="00B51F43"/>
    <w:rsid w:val="00B52941"/>
    <w:rsid w:val="00B52BD1"/>
    <w:rsid w:val="00B56B55"/>
    <w:rsid w:val="00B577FB"/>
    <w:rsid w:val="00B578DE"/>
    <w:rsid w:val="00B625AE"/>
    <w:rsid w:val="00B66C9C"/>
    <w:rsid w:val="00B7155F"/>
    <w:rsid w:val="00B747DD"/>
    <w:rsid w:val="00B76D7D"/>
    <w:rsid w:val="00B83872"/>
    <w:rsid w:val="00B83C75"/>
    <w:rsid w:val="00B8569D"/>
    <w:rsid w:val="00B917BE"/>
    <w:rsid w:val="00B96E31"/>
    <w:rsid w:val="00B97CD5"/>
    <w:rsid w:val="00BA12DF"/>
    <w:rsid w:val="00BA7E34"/>
    <w:rsid w:val="00BB12F1"/>
    <w:rsid w:val="00BB1F54"/>
    <w:rsid w:val="00BC03BB"/>
    <w:rsid w:val="00BC0871"/>
    <w:rsid w:val="00BC5939"/>
    <w:rsid w:val="00BC5BD4"/>
    <w:rsid w:val="00BC687F"/>
    <w:rsid w:val="00BC6DCA"/>
    <w:rsid w:val="00BD09CB"/>
    <w:rsid w:val="00BD479B"/>
    <w:rsid w:val="00BD526A"/>
    <w:rsid w:val="00BE0BD9"/>
    <w:rsid w:val="00BE0EB8"/>
    <w:rsid w:val="00BE1480"/>
    <w:rsid w:val="00BE4A74"/>
    <w:rsid w:val="00BE7DA8"/>
    <w:rsid w:val="00BF1394"/>
    <w:rsid w:val="00BF19C6"/>
    <w:rsid w:val="00BF1C64"/>
    <w:rsid w:val="00BF41BC"/>
    <w:rsid w:val="00C00406"/>
    <w:rsid w:val="00C00BC8"/>
    <w:rsid w:val="00C00E5C"/>
    <w:rsid w:val="00C0347E"/>
    <w:rsid w:val="00C049CA"/>
    <w:rsid w:val="00C0507F"/>
    <w:rsid w:val="00C179CB"/>
    <w:rsid w:val="00C21DC6"/>
    <w:rsid w:val="00C2218C"/>
    <w:rsid w:val="00C22589"/>
    <w:rsid w:val="00C22C4C"/>
    <w:rsid w:val="00C25EF4"/>
    <w:rsid w:val="00C30A99"/>
    <w:rsid w:val="00C30CB8"/>
    <w:rsid w:val="00C321EB"/>
    <w:rsid w:val="00C34AB7"/>
    <w:rsid w:val="00C36794"/>
    <w:rsid w:val="00C372D0"/>
    <w:rsid w:val="00C4095A"/>
    <w:rsid w:val="00C41056"/>
    <w:rsid w:val="00C4252C"/>
    <w:rsid w:val="00C452D8"/>
    <w:rsid w:val="00C45D6F"/>
    <w:rsid w:val="00C5128D"/>
    <w:rsid w:val="00C520DD"/>
    <w:rsid w:val="00C529B4"/>
    <w:rsid w:val="00C52F1C"/>
    <w:rsid w:val="00C567C1"/>
    <w:rsid w:val="00C6075F"/>
    <w:rsid w:val="00C626FF"/>
    <w:rsid w:val="00C62A88"/>
    <w:rsid w:val="00C63B5A"/>
    <w:rsid w:val="00C63DB3"/>
    <w:rsid w:val="00C64ADA"/>
    <w:rsid w:val="00C70192"/>
    <w:rsid w:val="00C73804"/>
    <w:rsid w:val="00C77E95"/>
    <w:rsid w:val="00C80399"/>
    <w:rsid w:val="00C81EFD"/>
    <w:rsid w:val="00C81F51"/>
    <w:rsid w:val="00C81FAF"/>
    <w:rsid w:val="00C820A6"/>
    <w:rsid w:val="00C83305"/>
    <w:rsid w:val="00C841B8"/>
    <w:rsid w:val="00C84AE5"/>
    <w:rsid w:val="00C9027F"/>
    <w:rsid w:val="00C90729"/>
    <w:rsid w:val="00C910B6"/>
    <w:rsid w:val="00C91F4D"/>
    <w:rsid w:val="00C932C9"/>
    <w:rsid w:val="00C946A0"/>
    <w:rsid w:val="00C94E91"/>
    <w:rsid w:val="00C95611"/>
    <w:rsid w:val="00C96C3F"/>
    <w:rsid w:val="00CA3272"/>
    <w:rsid w:val="00CA36CE"/>
    <w:rsid w:val="00CA4031"/>
    <w:rsid w:val="00CA4914"/>
    <w:rsid w:val="00CA5317"/>
    <w:rsid w:val="00CA5EA1"/>
    <w:rsid w:val="00CA605A"/>
    <w:rsid w:val="00CA6257"/>
    <w:rsid w:val="00CA6FA3"/>
    <w:rsid w:val="00CB0C78"/>
    <w:rsid w:val="00CB24D2"/>
    <w:rsid w:val="00CB5F74"/>
    <w:rsid w:val="00CB6C88"/>
    <w:rsid w:val="00CB7E30"/>
    <w:rsid w:val="00CC093F"/>
    <w:rsid w:val="00CC1387"/>
    <w:rsid w:val="00CC2093"/>
    <w:rsid w:val="00CC256C"/>
    <w:rsid w:val="00CC3543"/>
    <w:rsid w:val="00CC590A"/>
    <w:rsid w:val="00CC60A7"/>
    <w:rsid w:val="00CC6DEE"/>
    <w:rsid w:val="00CD1E27"/>
    <w:rsid w:val="00CD2449"/>
    <w:rsid w:val="00CD51C1"/>
    <w:rsid w:val="00CE1ADA"/>
    <w:rsid w:val="00CE35AF"/>
    <w:rsid w:val="00CE5FB7"/>
    <w:rsid w:val="00CF016A"/>
    <w:rsid w:val="00CF0E30"/>
    <w:rsid w:val="00CF0FBC"/>
    <w:rsid w:val="00CF1ABB"/>
    <w:rsid w:val="00D01469"/>
    <w:rsid w:val="00D0180C"/>
    <w:rsid w:val="00D01C50"/>
    <w:rsid w:val="00D03E79"/>
    <w:rsid w:val="00D03F80"/>
    <w:rsid w:val="00D067A2"/>
    <w:rsid w:val="00D11E29"/>
    <w:rsid w:val="00D13CB9"/>
    <w:rsid w:val="00D14E54"/>
    <w:rsid w:val="00D1703B"/>
    <w:rsid w:val="00D31231"/>
    <w:rsid w:val="00D343F4"/>
    <w:rsid w:val="00D34F7C"/>
    <w:rsid w:val="00D363B4"/>
    <w:rsid w:val="00D37C5D"/>
    <w:rsid w:val="00D41C9A"/>
    <w:rsid w:val="00D41E83"/>
    <w:rsid w:val="00D44CFD"/>
    <w:rsid w:val="00D506BA"/>
    <w:rsid w:val="00D50C16"/>
    <w:rsid w:val="00D53E43"/>
    <w:rsid w:val="00D54209"/>
    <w:rsid w:val="00D55DC4"/>
    <w:rsid w:val="00D56C8F"/>
    <w:rsid w:val="00D57065"/>
    <w:rsid w:val="00D57106"/>
    <w:rsid w:val="00D60BCE"/>
    <w:rsid w:val="00D60D20"/>
    <w:rsid w:val="00D61B1E"/>
    <w:rsid w:val="00D63C4A"/>
    <w:rsid w:val="00D66347"/>
    <w:rsid w:val="00D7544D"/>
    <w:rsid w:val="00D77EDE"/>
    <w:rsid w:val="00D80251"/>
    <w:rsid w:val="00D80D63"/>
    <w:rsid w:val="00D811E7"/>
    <w:rsid w:val="00D81A6E"/>
    <w:rsid w:val="00D81E6B"/>
    <w:rsid w:val="00D81EB2"/>
    <w:rsid w:val="00D81F9E"/>
    <w:rsid w:val="00D83CD0"/>
    <w:rsid w:val="00D8433F"/>
    <w:rsid w:val="00D852B0"/>
    <w:rsid w:val="00D85830"/>
    <w:rsid w:val="00D86228"/>
    <w:rsid w:val="00D86BEA"/>
    <w:rsid w:val="00D926A5"/>
    <w:rsid w:val="00D9583E"/>
    <w:rsid w:val="00D968FB"/>
    <w:rsid w:val="00DA1D8C"/>
    <w:rsid w:val="00DA407D"/>
    <w:rsid w:val="00DA51DC"/>
    <w:rsid w:val="00DA5690"/>
    <w:rsid w:val="00DA56C4"/>
    <w:rsid w:val="00DB008C"/>
    <w:rsid w:val="00DB092A"/>
    <w:rsid w:val="00DB10D7"/>
    <w:rsid w:val="00DB21A9"/>
    <w:rsid w:val="00DB7019"/>
    <w:rsid w:val="00DC13B6"/>
    <w:rsid w:val="00DC4A74"/>
    <w:rsid w:val="00DC51F3"/>
    <w:rsid w:val="00DC6950"/>
    <w:rsid w:val="00DD0CF4"/>
    <w:rsid w:val="00DD19DA"/>
    <w:rsid w:val="00DD1A5A"/>
    <w:rsid w:val="00DD2D10"/>
    <w:rsid w:val="00DD355D"/>
    <w:rsid w:val="00DD473C"/>
    <w:rsid w:val="00DD4DB7"/>
    <w:rsid w:val="00DD4EA1"/>
    <w:rsid w:val="00DE34ED"/>
    <w:rsid w:val="00DE3B47"/>
    <w:rsid w:val="00DE7670"/>
    <w:rsid w:val="00DF028D"/>
    <w:rsid w:val="00DF1EA0"/>
    <w:rsid w:val="00E028CC"/>
    <w:rsid w:val="00E034F2"/>
    <w:rsid w:val="00E05A8C"/>
    <w:rsid w:val="00E06642"/>
    <w:rsid w:val="00E0681A"/>
    <w:rsid w:val="00E1274F"/>
    <w:rsid w:val="00E12D82"/>
    <w:rsid w:val="00E15DCC"/>
    <w:rsid w:val="00E164A9"/>
    <w:rsid w:val="00E178C9"/>
    <w:rsid w:val="00E20633"/>
    <w:rsid w:val="00E209B3"/>
    <w:rsid w:val="00E2178F"/>
    <w:rsid w:val="00E2278E"/>
    <w:rsid w:val="00E229DF"/>
    <w:rsid w:val="00E252AC"/>
    <w:rsid w:val="00E26F51"/>
    <w:rsid w:val="00E325E3"/>
    <w:rsid w:val="00E33B81"/>
    <w:rsid w:val="00E34E4B"/>
    <w:rsid w:val="00E4158A"/>
    <w:rsid w:val="00E41C2B"/>
    <w:rsid w:val="00E42158"/>
    <w:rsid w:val="00E42FE4"/>
    <w:rsid w:val="00E4307D"/>
    <w:rsid w:val="00E43152"/>
    <w:rsid w:val="00E4580D"/>
    <w:rsid w:val="00E51B35"/>
    <w:rsid w:val="00E52CBD"/>
    <w:rsid w:val="00E538FC"/>
    <w:rsid w:val="00E54E12"/>
    <w:rsid w:val="00E55280"/>
    <w:rsid w:val="00E553A5"/>
    <w:rsid w:val="00E57831"/>
    <w:rsid w:val="00E6002F"/>
    <w:rsid w:val="00E61814"/>
    <w:rsid w:val="00E61A63"/>
    <w:rsid w:val="00E62447"/>
    <w:rsid w:val="00E634B6"/>
    <w:rsid w:val="00E67D82"/>
    <w:rsid w:val="00E739D4"/>
    <w:rsid w:val="00E741FE"/>
    <w:rsid w:val="00E7450A"/>
    <w:rsid w:val="00E75280"/>
    <w:rsid w:val="00E76B86"/>
    <w:rsid w:val="00E77E5B"/>
    <w:rsid w:val="00E77F55"/>
    <w:rsid w:val="00E81648"/>
    <w:rsid w:val="00E81B68"/>
    <w:rsid w:val="00E821F6"/>
    <w:rsid w:val="00E832DB"/>
    <w:rsid w:val="00E86D34"/>
    <w:rsid w:val="00E901BC"/>
    <w:rsid w:val="00E90213"/>
    <w:rsid w:val="00E90846"/>
    <w:rsid w:val="00E90C7E"/>
    <w:rsid w:val="00E93A8B"/>
    <w:rsid w:val="00E94450"/>
    <w:rsid w:val="00E96192"/>
    <w:rsid w:val="00E9633B"/>
    <w:rsid w:val="00E97328"/>
    <w:rsid w:val="00EA09CD"/>
    <w:rsid w:val="00EA2E76"/>
    <w:rsid w:val="00EA5296"/>
    <w:rsid w:val="00EA6A7D"/>
    <w:rsid w:val="00EA6C94"/>
    <w:rsid w:val="00EB1773"/>
    <w:rsid w:val="00EB4444"/>
    <w:rsid w:val="00EB4A72"/>
    <w:rsid w:val="00EB5E4D"/>
    <w:rsid w:val="00EB737E"/>
    <w:rsid w:val="00EB7CB1"/>
    <w:rsid w:val="00EC2AE0"/>
    <w:rsid w:val="00EC2FF5"/>
    <w:rsid w:val="00EC3764"/>
    <w:rsid w:val="00EC63C4"/>
    <w:rsid w:val="00EC6EDD"/>
    <w:rsid w:val="00ED4935"/>
    <w:rsid w:val="00ED7864"/>
    <w:rsid w:val="00ED7AE4"/>
    <w:rsid w:val="00EE131C"/>
    <w:rsid w:val="00EE3CFA"/>
    <w:rsid w:val="00EF03AD"/>
    <w:rsid w:val="00F014AD"/>
    <w:rsid w:val="00F0283A"/>
    <w:rsid w:val="00F02B75"/>
    <w:rsid w:val="00F04B51"/>
    <w:rsid w:val="00F04C12"/>
    <w:rsid w:val="00F06543"/>
    <w:rsid w:val="00F120BA"/>
    <w:rsid w:val="00F172CD"/>
    <w:rsid w:val="00F26237"/>
    <w:rsid w:val="00F26963"/>
    <w:rsid w:val="00F32A0D"/>
    <w:rsid w:val="00F348D6"/>
    <w:rsid w:val="00F35756"/>
    <w:rsid w:val="00F36B38"/>
    <w:rsid w:val="00F3731D"/>
    <w:rsid w:val="00F40477"/>
    <w:rsid w:val="00F40533"/>
    <w:rsid w:val="00F43169"/>
    <w:rsid w:val="00F504A0"/>
    <w:rsid w:val="00F504A7"/>
    <w:rsid w:val="00F50AC7"/>
    <w:rsid w:val="00F540BC"/>
    <w:rsid w:val="00F54A99"/>
    <w:rsid w:val="00F55514"/>
    <w:rsid w:val="00F565A2"/>
    <w:rsid w:val="00F629AD"/>
    <w:rsid w:val="00F6314C"/>
    <w:rsid w:val="00F661F9"/>
    <w:rsid w:val="00F6679A"/>
    <w:rsid w:val="00F720D3"/>
    <w:rsid w:val="00F7480B"/>
    <w:rsid w:val="00F7739F"/>
    <w:rsid w:val="00F836A8"/>
    <w:rsid w:val="00F877E4"/>
    <w:rsid w:val="00F902F3"/>
    <w:rsid w:val="00F90F6E"/>
    <w:rsid w:val="00F91B2C"/>
    <w:rsid w:val="00F93B98"/>
    <w:rsid w:val="00F96F1D"/>
    <w:rsid w:val="00F975F6"/>
    <w:rsid w:val="00FA0B02"/>
    <w:rsid w:val="00FA363D"/>
    <w:rsid w:val="00FA4FA3"/>
    <w:rsid w:val="00FA5AE4"/>
    <w:rsid w:val="00FA6145"/>
    <w:rsid w:val="00FA6CAD"/>
    <w:rsid w:val="00FB2D5A"/>
    <w:rsid w:val="00FB408A"/>
    <w:rsid w:val="00FB4BA1"/>
    <w:rsid w:val="00FB66F7"/>
    <w:rsid w:val="00FD0940"/>
    <w:rsid w:val="00FD0B48"/>
    <w:rsid w:val="00FD1FAA"/>
    <w:rsid w:val="00FD268D"/>
    <w:rsid w:val="00FD2DD1"/>
    <w:rsid w:val="00FD3086"/>
    <w:rsid w:val="00FD3284"/>
    <w:rsid w:val="00FD34AE"/>
    <w:rsid w:val="00FD4B0A"/>
    <w:rsid w:val="00FE593D"/>
    <w:rsid w:val="00FE60B2"/>
    <w:rsid w:val="00FF3B7C"/>
    <w:rsid w:val="00FF4591"/>
    <w:rsid w:val="00FF4B6C"/>
    <w:rsid w:val="00FF4B79"/>
    <w:rsid w:val="00FF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3E560DEA2D20A8043E3135039A5A9065BC297D6EE292D1BBF3BC6AE11531D867BBBAFAC89B73D368n6I" TargetMode="External"/><Relationship Id="rId3" Type="http://schemas.openxmlformats.org/officeDocument/2006/relationships/settings" Target="settings.xml"/><Relationship Id="rId7" Type="http://schemas.openxmlformats.org/officeDocument/2006/relationships/hyperlink" Target="consultantplus://offline/ref=213E560DEA2D20A8043E3135039A5A9065BD2F7C6BEB92D1BBF3BC6AE161n5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13E560DEA2D20A8043E3135039A5A9065BC2B7768EE92D1BBF3BC6AE161n5I" TargetMode="External"/><Relationship Id="rId5" Type="http://schemas.openxmlformats.org/officeDocument/2006/relationships/hyperlink" Target="consultantplus://offline/ref=213E560DEA2D20A8043E3135039A5A9065BC2B7768EE92D1BBF3BC6AE161n5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8035</Words>
  <Characters>45802</Characters>
  <Application>Microsoft Office Word</Application>
  <DocSecurity>0</DocSecurity>
  <Lines>381</Lines>
  <Paragraphs>107</Paragraphs>
  <ScaleCrop>false</ScaleCrop>
  <Company>Krokoz™</Company>
  <LinksUpToDate>false</LinksUpToDate>
  <CharactersWithSpaces>53730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201112301100</dc:creator>
  <cp:lastModifiedBy>User</cp:lastModifiedBy>
  <cp:revision>2</cp:revision>
  <dcterms:created xsi:type="dcterms:W3CDTF">2015-05-13T08:39:00Z</dcterms:created>
  <dcterms:modified xsi:type="dcterms:W3CDTF">2015-05-14T06:53:00Z</dcterms:modified>
</cp:coreProperties>
</file>